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CDA" w:rsidRPr="00BD7E58" w:rsidRDefault="00125CDA" w:rsidP="00125CDA">
      <w:pPr>
        <w:pStyle w:val="a3"/>
        <w:spacing w:before="120" w:beforeAutospacing="0" w:after="120" w:afterAutospacing="0"/>
        <w:jc w:val="center"/>
        <w:rPr>
          <w:rFonts w:ascii="黑体" w:eastAsia="黑体" w:hAnsi="黑体" w:hint="eastAsia"/>
          <w:b/>
          <w:sz w:val="28"/>
          <w:szCs w:val="32"/>
        </w:rPr>
      </w:pPr>
      <w:r>
        <w:rPr>
          <w:rFonts w:ascii="黑体" w:eastAsia="黑体" w:hAnsi="黑体" w:hint="eastAsia"/>
          <w:b/>
          <w:sz w:val="28"/>
          <w:szCs w:val="32"/>
        </w:rPr>
        <w:t>浙江理工大学与美国密苏里州立大学</w:t>
      </w:r>
    </w:p>
    <w:p w:rsidR="00125CDA" w:rsidRPr="00BD7E58" w:rsidRDefault="00125CDA" w:rsidP="00125CDA">
      <w:pPr>
        <w:pStyle w:val="a3"/>
        <w:spacing w:before="120" w:beforeAutospacing="0" w:after="120" w:afterAutospacing="0"/>
        <w:jc w:val="center"/>
        <w:rPr>
          <w:rFonts w:ascii="黑体" w:eastAsia="黑体" w:hAnsi="黑体"/>
          <w:b/>
          <w:sz w:val="32"/>
          <w:szCs w:val="32"/>
        </w:rPr>
      </w:pPr>
      <w:r w:rsidRPr="00BD7E58">
        <w:rPr>
          <w:rFonts w:ascii="黑体" w:eastAsia="黑体" w:hAnsi="黑体" w:hint="eastAsia"/>
          <w:b/>
          <w:sz w:val="28"/>
          <w:szCs w:val="32"/>
        </w:rPr>
        <w:t>合作赴美</w:t>
      </w:r>
      <w:r>
        <w:rPr>
          <w:rFonts w:ascii="黑体" w:eastAsia="黑体" w:hAnsi="黑体" w:hint="eastAsia"/>
          <w:b/>
          <w:sz w:val="28"/>
          <w:szCs w:val="32"/>
        </w:rPr>
        <w:t>一年期</w:t>
      </w:r>
      <w:r w:rsidRPr="00BD7E58">
        <w:rPr>
          <w:rFonts w:ascii="黑体" w:eastAsia="黑体" w:hAnsi="黑体" w:hint="eastAsia"/>
          <w:b/>
          <w:sz w:val="28"/>
          <w:szCs w:val="32"/>
        </w:rPr>
        <w:t>硕士学位</w:t>
      </w:r>
      <w:r w:rsidRPr="00BD7E58">
        <w:rPr>
          <w:rFonts w:ascii="黑体" w:eastAsia="黑体" w:hAnsi="黑体"/>
          <w:b/>
          <w:sz w:val="28"/>
          <w:szCs w:val="32"/>
        </w:rPr>
        <w:t>项目</w:t>
      </w:r>
      <w:r w:rsidRPr="00BD7E58">
        <w:rPr>
          <w:rFonts w:ascii="黑体" w:eastAsia="黑体" w:hAnsi="黑体"/>
          <w:b/>
          <w:sz w:val="32"/>
          <w:szCs w:val="32"/>
        </w:rPr>
        <w:t>问答</w:t>
      </w:r>
    </w:p>
    <w:p w:rsidR="00125CDA" w:rsidRPr="00BD7E58" w:rsidRDefault="00125CDA" w:rsidP="00125CDA">
      <w:pPr>
        <w:spacing w:line="288" w:lineRule="atLeast"/>
        <w:rPr>
          <w:rFonts w:ascii="FangSong" w:eastAsia="FangSong" w:hAnsi="FangSong" w:cs="Arial"/>
        </w:rPr>
      </w:pPr>
    </w:p>
    <w:p w:rsidR="00125CDA" w:rsidRPr="00BD7E58" w:rsidRDefault="00125CDA" w:rsidP="00125CDA">
      <w:pPr>
        <w:spacing w:line="288" w:lineRule="atLeast"/>
        <w:rPr>
          <w:rFonts w:ascii="FangSong" w:eastAsia="FangSong" w:hAnsi="FangSong" w:hint="eastAsia"/>
        </w:rPr>
      </w:pPr>
      <w:r w:rsidRPr="00BD7E58">
        <w:rPr>
          <w:rFonts w:ascii="FangSong" w:eastAsia="FangSong" w:hAnsi="FangSong" w:hint="eastAsia"/>
        </w:rPr>
        <w:t>一、</w:t>
      </w:r>
      <w:r w:rsidRPr="00BD7E58">
        <w:rPr>
          <w:rFonts w:ascii="FangSong" w:eastAsia="FangSong" w:hAnsi="FangSong" w:hint="eastAsia"/>
          <w:b/>
        </w:rPr>
        <w:t>硕士学位被教育部认可吗？</w:t>
      </w:r>
    </w:p>
    <w:p w:rsidR="00125CDA" w:rsidRPr="00BD7E58" w:rsidRDefault="00125CDA" w:rsidP="00125CDA">
      <w:pPr>
        <w:spacing w:line="288" w:lineRule="atLeast"/>
        <w:rPr>
          <w:rFonts w:ascii="FangSong" w:eastAsia="FangSong" w:hAnsi="FangSong" w:hint="eastAsia"/>
        </w:rPr>
      </w:pPr>
      <w:r w:rsidRPr="00BD7E58">
        <w:rPr>
          <w:rFonts w:ascii="FangSong" w:eastAsia="FangSong" w:hAnsi="FangSong" w:hint="eastAsia"/>
        </w:rPr>
        <w:t>答：</w:t>
      </w:r>
      <w:r w:rsidRPr="00BD7E58">
        <w:rPr>
          <w:rFonts w:ascii="FangSong" w:eastAsia="FangSong" w:hAnsi="FangSong"/>
        </w:rPr>
        <w:tab/>
        <w:t>国家</w:t>
      </w:r>
      <w:r w:rsidRPr="00BD7E58">
        <w:rPr>
          <w:rFonts w:ascii="FangSong" w:eastAsia="FangSong" w:hAnsi="FangSong" w:hint="eastAsia"/>
        </w:rPr>
        <w:t>教育部</w:t>
      </w:r>
      <w:r w:rsidRPr="00BD7E58">
        <w:rPr>
          <w:rFonts w:ascii="FangSong" w:eastAsia="FangSong" w:hAnsi="FangSong"/>
        </w:rPr>
        <w:t>承认</w:t>
      </w:r>
      <w:r w:rsidRPr="00BD7E58">
        <w:rPr>
          <w:rFonts w:ascii="FangSong" w:eastAsia="FangSong" w:hAnsi="FangSong" w:hint="eastAsia"/>
        </w:rPr>
        <w:t>学位以及完成学业的学生</w:t>
      </w:r>
      <w:r w:rsidRPr="00BD7E58">
        <w:rPr>
          <w:rFonts w:ascii="FangSong" w:eastAsia="FangSong" w:hAnsi="FangSong"/>
        </w:rPr>
        <w:t>海外归国</w:t>
      </w:r>
      <w:r w:rsidRPr="00BD7E58">
        <w:rPr>
          <w:rFonts w:ascii="FangSong" w:eastAsia="FangSong" w:hAnsi="FangSong" w:cs="Arial" w:hint="eastAsia"/>
        </w:rPr>
        <w:t>留学人员身份</w:t>
      </w:r>
      <w:r w:rsidRPr="00BD7E58">
        <w:rPr>
          <w:rFonts w:ascii="FangSong" w:eastAsia="FangSong" w:hAnsi="FangSong" w:cs="Arial"/>
        </w:rPr>
        <w:t>。学生</w:t>
      </w:r>
      <w:r w:rsidRPr="00BD7E58">
        <w:rPr>
          <w:rFonts w:ascii="FangSong" w:eastAsia="FangSong" w:hAnsi="FangSong" w:cs="Arial" w:hint="eastAsia"/>
        </w:rPr>
        <w:t>毕业后在</w:t>
      </w:r>
      <w:r w:rsidRPr="00BD7E58">
        <w:rPr>
          <w:rFonts w:ascii="FangSong" w:eastAsia="FangSong" w:hAnsi="FangSong" w:cs="Arial"/>
        </w:rPr>
        <w:t>教</w:t>
      </w:r>
      <w:r>
        <w:rPr>
          <w:rFonts w:ascii="FangSong" w:eastAsia="FangSong" w:hAnsi="FangSong" w:cs="Arial" w:hint="eastAsia"/>
        </w:rPr>
        <w:tab/>
      </w:r>
      <w:r w:rsidRPr="00BD7E58">
        <w:rPr>
          <w:rFonts w:ascii="FangSong" w:eastAsia="FangSong" w:hAnsi="FangSong" w:cs="Arial"/>
        </w:rPr>
        <w:t>育部留学服务中心</w:t>
      </w:r>
      <w:r w:rsidRPr="00BD7E58">
        <w:rPr>
          <w:rFonts w:ascii="FangSong" w:eastAsia="FangSong" w:hAnsi="FangSong" w:cs="Arial" w:hint="eastAsia"/>
        </w:rPr>
        <w:t>办理国外</w:t>
      </w:r>
      <w:r w:rsidRPr="00BD7E58">
        <w:rPr>
          <w:rFonts w:ascii="FangSong" w:eastAsia="FangSong" w:hAnsi="FangSong" w:cs="Arial"/>
        </w:rPr>
        <w:t>学位</w:t>
      </w:r>
      <w:r w:rsidRPr="00BD7E58">
        <w:rPr>
          <w:rFonts w:ascii="FangSong" w:eastAsia="FangSong" w:hAnsi="FangSong" w:cs="Arial" w:hint="eastAsia"/>
        </w:rPr>
        <w:t>学历</w:t>
      </w:r>
      <w:r w:rsidRPr="00BD7E58">
        <w:rPr>
          <w:rFonts w:ascii="FangSong" w:eastAsia="FangSong" w:hAnsi="FangSong" w:cs="Arial"/>
        </w:rPr>
        <w:t>认证</w:t>
      </w:r>
      <w:r w:rsidRPr="00BD7E58">
        <w:rPr>
          <w:rFonts w:ascii="FangSong" w:eastAsia="FangSong" w:hAnsi="FangSong" w:cs="Arial" w:hint="eastAsia"/>
        </w:rPr>
        <w:t>，并按国家规定享受</w:t>
      </w:r>
      <w:r w:rsidRPr="00BD7E58">
        <w:rPr>
          <w:rFonts w:ascii="FangSong" w:eastAsia="FangSong" w:hAnsi="FangSong"/>
        </w:rPr>
        <w:t>海外归国</w:t>
      </w:r>
      <w:r w:rsidRPr="00BD7E58">
        <w:rPr>
          <w:rFonts w:ascii="FangSong" w:eastAsia="FangSong" w:hAnsi="FangSong" w:cs="Arial" w:hint="eastAsia"/>
        </w:rPr>
        <w:t>留学人员待</w:t>
      </w:r>
      <w:r>
        <w:rPr>
          <w:rFonts w:ascii="FangSong" w:eastAsia="FangSong" w:hAnsi="FangSong" w:cs="Arial" w:hint="eastAsia"/>
        </w:rPr>
        <w:tab/>
      </w:r>
      <w:r w:rsidRPr="00BD7E58">
        <w:rPr>
          <w:rFonts w:ascii="FangSong" w:eastAsia="FangSong" w:hAnsi="FangSong" w:cs="Arial" w:hint="eastAsia"/>
        </w:rPr>
        <w:t>遇</w:t>
      </w:r>
      <w:r>
        <w:rPr>
          <w:rFonts w:ascii="FangSong" w:eastAsia="FangSong" w:hAnsi="FangSong" w:cs="Arial" w:hint="eastAsia"/>
        </w:rPr>
        <w:t>，包括办理北京户口和上海户口加分等</w:t>
      </w:r>
      <w:r w:rsidRPr="00BD7E58">
        <w:rPr>
          <w:rFonts w:ascii="FangSong" w:eastAsia="FangSong" w:hAnsi="FangSong" w:cs="Arial"/>
        </w:rPr>
        <w:t>。</w:t>
      </w:r>
    </w:p>
    <w:p w:rsidR="00125CDA" w:rsidRPr="00BD7E58" w:rsidRDefault="00125CDA" w:rsidP="00125CDA">
      <w:pPr>
        <w:spacing w:line="288" w:lineRule="atLeast"/>
        <w:rPr>
          <w:rFonts w:ascii="FangSong" w:eastAsia="FangSong" w:hAnsi="FangSong" w:hint="eastAsia"/>
        </w:rPr>
      </w:pPr>
      <w:r w:rsidRPr="00BD7E58">
        <w:rPr>
          <w:rFonts w:ascii="FangSong" w:eastAsia="FangSong" w:hAnsi="FangSong" w:hint="eastAsia"/>
        </w:rPr>
        <w:t>二、</w:t>
      </w:r>
      <w:r w:rsidRPr="00BD7E58">
        <w:rPr>
          <w:rFonts w:ascii="FangSong" w:eastAsia="FangSong" w:hAnsi="FangSong" w:hint="eastAsia"/>
          <w:b/>
        </w:rPr>
        <w:t>国外学费以及其它费用的细节？</w:t>
      </w:r>
    </w:p>
    <w:p w:rsidR="00125CDA" w:rsidRPr="00BD7E58" w:rsidRDefault="00125CDA" w:rsidP="00125CDA">
      <w:pPr>
        <w:rPr>
          <w:rFonts w:ascii="FangSong" w:eastAsia="FangSong" w:hAnsi="FangSong" w:hint="eastAsia"/>
          <w:bCs/>
        </w:rPr>
      </w:pPr>
      <w:r w:rsidRPr="00BD7E58">
        <w:rPr>
          <w:rFonts w:ascii="FangSong" w:eastAsia="FangSong" w:hAnsi="FangSong" w:hint="eastAsia"/>
        </w:rPr>
        <w:t>答：</w:t>
      </w:r>
      <w:r w:rsidRPr="00BD7E58">
        <w:rPr>
          <w:rFonts w:ascii="FangSong" w:eastAsia="FangSong" w:hAnsi="FangSong" w:hint="eastAsia"/>
        </w:rPr>
        <w:tab/>
        <w:t>国外</w:t>
      </w:r>
      <w:r w:rsidRPr="00BD7E58">
        <w:rPr>
          <w:rFonts w:ascii="FangSong" w:eastAsia="FangSong" w:hAnsi="FangSong"/>
        </w:rPr>
        <w:t>学费</w:t>
      </w:r>
      <w:r w:rsidRPr="00BD7E58">
        <w:rPr>
          <w:rFonts w:ascii="FangSong" w:eastAsia="FangSong" w:hAnsi="FangSong"/>
          <w:bCs/>
        </w:rPr>
        <w:t>包括</w:t>
      </w:r>
      <w:r w:rsidRPr="00BD7E58">
        <w:rPr>
          <w:rFonts w:ascii="FangSong" w:eastAsia="FangSong" w:hAnsi="FangSong" w:hint="eastAsia"/>
          <w:bCs/>
        </w:rPr>
        <w:t>所有学位</w:t>
      </w:r>
      <w:r w:rsidRPr="00BD7E58">
        <w:rPr>
          <w:rFonts w:ascii="FangSong" w:eastAsia="FangSong" w:hAnsi="FangSong"/>
          <w:bCs/>
        </w:rPr>
        <w:t>课程的费</w:t>
      </w:r>
      <w:r w:rsidRPr="00BD7E58">
        <w:rPr>
          <w:rFonts w:ascii="FangSong" w:eastAsia="FangSong" w:hAnsi="FangSong" w:hint="eastAsia"/>
          <w:bCs/>
        </w:rPr>
        <w:t>用以及计算机</w:t>
      </w:r>
      <w:proofErr w:type="gramStart"/>
      <w:r w:rsidRPr="00BD7E58">
        <w:rPr>
          <w:rFonts w:ascii="FangSong" w:eastAsia="FangSong" w:hAnsi="FangSong" w:hint="eastAsia"/>
          <w:bCs/>
        </w:rPr>
        <w:t>帐号</w:t>
      </w:r>
      <w:proofErr w:type="gramEnd"/>
      <w:r w:rsidRPr="00BD7E58">
        <w:rPr>
          <w:rFonts w:ascii="FangSong" w:eastAsia="FangSong" w:hAnsi="FangSong" w:hint="eastAsia"/>
          <w:bCs/>
        </w:rPr>
        <w:t>、电子邮箱和校园内上网，体育</w:t>
      </w:r>
      <w:r w:rsidRPr="00BD7E58">
        <w:rPr>
          <w:rFonts w:ascii="FangSong" w:eastAsia="FangSong" w:hAnsi="FangSong"/>
          <w:bCs/>
        </w:rPr>
        <w:tab/>
      </w:r>
      <w:r w:rsidRPr="00BD7E58">
        <w:rPr>
          <w:rFonts w:ascii="FangSong" w:eastAsia="FangSong" w:hAnsi="FangSong" w:hint="eastAsia"/>
          <w:bCs/>
        </w:rPr>
        <w:t>设施、图书馆和医务室的使用等。</w:t>
      </w:r>
      <w:r w:rsidRPr="00BD7E58">
        <w:rPr>
          <w:rFonts w:ascii="FangSong" w:eastAsia="FangSong" w:hAnsi="FangSong"/>
          <w:bCs/>
        </w:rPr>
        <w:t>学生</w:t>
      </w:r>
      <w:r w:rsidRPr="00BD7E58">
        <w:rPr>
          <w:rFonts w:ascii="FangSong" w:eastAsia="FangSong" w:hAnsi="FangSong" w:hint="eastAsia"/>
          <w:bCs/>
        </w:rPr>
        <w:t>缴付医疗保险费，享受美国大学提供给国际</w:t>
      </w:r>
      <w:r w:rsidRPr="00BD7E58">
        <w:rPr>
          <w:rFonts w:ascii="FangSong" w:eastAsia="FangSong" w:hAnsi="FangSong"/>
          <w:bCs/>
        </w:rPr>
        <w:tab/>
      </w:r>
      <w:r w:rsidRPr="00BD7E58">
        <w:rPr>
          <w:rFonts w:ascii="FangSong" w:eastAsia="FangSong" w:hAnsi="FangSong" w:hint="eastAsia"/>
          <w:bCs/>
        </w:rPr>
        <w:t xml:space="preserve">学生很好的医疗保险。 </w:t>
      </w:r>
    </w:p>
    <w:p w:rsidR="00125CDA" w:rsidRPr="00BD7E58" w:rsidRDefault="00125CDA" w:rsidP="00125CDA">
      <w:pPr>
        <w:rPr>
          <w:rFonts w:ascii="FangSong" w:eastAsia="FangSong" w:hAnsi="FangSong" w:hint="eastAsia"/>
          <w:bCs/>
        </w:rPr>
      </w:pPr>
      <w:r w:rsidRPr="00BD7E58">
        <w:rPr>
          <w:rFonts w:ascii="FangSong" w:eastAsia="FangSong" w:hAnsi="FangSong" w:hint="eastAsia"/>
          <w:bCs/>
        </w:rPr>
        <w:tab/>
      </w:r>
      <w:r w:rsidRPr="00BD7E58">
        <w:rPr>
          <w:rFonts w:ascii="FangSong" w:eastAsia="FangSong" w:hAnsi="FangSong" w:hint="eastAsia"/>
          <w:bCs/>
          <w:u w:val="single"/>
        </w:rPr>
        <w:t>学生自行</w:t>
      </w:r>
      <w:r w:rsidRPr="00BD7E58">
        <w:rPr>
          <w:rFonts w:ascii="FangSong" w:eastAsia="FangSong" w:hAnsi="FangSong"/>
          <w:bCs/>
          <w:u w:val="single"/>
        </w:rPr>
        <w:t>掌握</w:t>
      </w:r>
      <w:r w:rsidRPr="00BD7E58">
        <w:rPr>
          <w:rFonts w:ascii="FangSong" w:eastAsia="FangSong" w:hAnsi="FangSong" w:hint="eastAsia"/>
          <w:bCs/>
          <w:u w:val="single"/>
        </w:rPr>
        <w:t>的其它</w:t>
      </w:r>
      <w:r w:rsidRPr="00BD7E58">
        <w:rPr>
          <w:rFonts w:ascii="FangSong" w:eastAsia="FangSong" w:hAnsi="FangSong"/>
          <w:bCs/>
          <w:u w:val="single"/>
        </w:rPr>
        <w:t>费</w:t>
      </w:r>
      <w:r w:rsidRPr="00BD7E58">
        <w:rPr>
          <w:rFonts w:ascii="FangSong" w:eastAsia="FangSong" w:hAnsi="FangSong" w:hint="eastAsia"/>
          <w:bCs/>
          <w:u w:val="single"/>
        </w:rPr>
        <w:t>用 （按平均情况</w:t>
      </w:r>
      <w:r w:rsidRPr="00BD7E58">
        <w:rPr>
          <w:rFonts w:ascii="FangSong" w:eastAsia="FangSong" w:hAnsi="FangSong" w:hint="eastAsia"/>
          <w:u w:val="single"/>
        </w:rPr>
        <w:t>估算，每人消费水平不同</w:t>
      </w:r>
      <w:r w:rsidRPr="00BD7E58">
        <w:rPr>
          <w:rFonts w:ascii="FangSong" w:eastAsia="FangSong" w:hAnsi="FangSong" w:hint="eastAsia"/>
          <w:b/>
          <w:u w:val="single"/>
        </w:rPr>
        <w:t>，</w:t>
      </w:r>
      <w:r w:rsidRPr="00BD7E58">
        <w:rPr>
          <w:rFonts w:ascii="FangSong" w:eastAsia="FangSong" w:hAnsi="FangSong" w:hint="eastAsia"/>
          <w:u w:val="single"/>
        </w:rPr>
        <w:t>仅供参考）</w:t>
      </w:r>
      <w:r w:rsidRPr="00BD7E58">
        <w:rPr>
          <w:rFonts w:ascii="FangSong" w:eastAsia="FangSong" w:hAnsi="FangSong" w:hint="eastAsia"/>
          <w:bCs/>
        </w:rPr>
        <w:t>：</w:t>
      </w:r>
    </w:p>
    <w:p w:rsidR="00125CDA" w:rsidRPr="00BD7E58" w:rsidRDefault="00125CDA" w:rsidP="00125CDA">
      <w:pPr>
        <w:widowControl w:val="0"/>
        <w:numPr>
          <w:ilvl w:val="0"/>
          <w:numId w:val="1"/>
        </w:numPr>
        <w:ind w:left="1080"/>
        <w:rPr>
          <w:rFonts w:ascii="FangSong" w:eastAsia="FangSong" w:hAnsi="FangSong" w:hint="eastAsia"/>
          <w:bCs/>
        </w:rPr>
      </w:pPr>
      <w:r w:rsidRPr="00BD7E58">
        <w:rPr>
          <w:rFonts w:ascii="FangSong" w:eastAsia="FangSong" w:hAnsi="FangSong" w:hint="eastAsia"/>
          <w:bCs/>
        </w:rPr>
        <w:t>住房：按照离商学院大楼距离一公里左右以内校外二卧室公寓情况，一般使用面积约</w:t>
      </w:r>
      <w:r>
        <w:rPr>
          <w:rFonts w:ascii="FangSong" w:eastAsia="FangSong" w:hAnsi="FangSong" w:hint="eastAsia"/>
          <w:bCs/>
        </w:rPr>
        <w:t>70-100</w:t>
      </w:r>
      <w:r w:rsidRPr="00BD7E58">
        <w:rPr>
          <w:rFonts w:ascii="FangSong" w:eastAsia="FangSong" w:hAnsi="FangSong" w:hint="eastAsia"/>
          <w:bCs/>
        </w:rPr>
        <w:t>平米，有客厅、厨房（带冰箱、洗碗机等）、1或2个卫生间，地毯、空调、暖气，但绝大多数</w:t>
      </w:r>
      <w:r w:rsidRPr="00BD7E58">
        <w:rPr>
          <w:rFonts w:ascii="FangSong" w:eastAsia="FangSong" w:hAnsi="FangSong" w:hint="eastAsia"/>
          <w:b/>
          <w:u w:val="single"/>
        </w:rPr>
        <w:t>不带</w:t>
      </w:r>
      <w:r w:rsidRPr="00BD7E58">
        <w:rPr>
          <w:rFonts w:ascii="FangSong" w:eastAsia="FangSong" w:hAnsi="FangSong" w:hint="eastAsia"/>
          <w:bCs/>
        </w:rPr>
        <w:t>家具。四人共住每人每月约2</w:t>
      </w:r>
      <w:r>
        <w:rPr>
          <w:rFonts w:ascii="FangSong" w:eastAsia="FangSong" w:hAnsi="FangSong" w:hint="eastAsia"/>
          <w:bCs/>
        </w:rPr>
        <w:t>2</w:t>
      </w:r>
      <w:r w:rsidRPr="00BD7E58">
        <w:rPr>
          <w:rFonts w:ascii="FangSong" w:eastAsia="FangSong" w:hAnsi="FangSong" w:hint="eastAsia"/>
          <w:bCs/>
        </w:rPr>
        <w:t>0-2</w:t>
      </w:r>
      <w:r>
        <w:rPr>
          <w:rFonts w:ascii="FangSong" w:eastAsia="FangSong" w:hAnsi="FangSong" w:hint="eastAsia"/>
          <w:bCs/>
        </w:rPr>
        <w:t>5</w:t>
      </w:r>
      <w:r w:rsidRPr="00BD7E58">
        <w:rPr>
          <w:rFonts w:ascii="FangSong" w:eastAsia="FangSong" w:hAnsi="FangSong" w:hint="eastAsia"/>
          <w:bCs/>
        </w:rPr>
        <w:t>0美元，三人共住每人每月约2</w:t>
      </w:r>
      <w:r>
        <w:rPr>
          <w:rFonts w:ascii="FangSong" w:eastAsia="FangSong" w:hAnsi="FangSong" w:hint="eastAsia"/>
          <w:bCs/>
        </w:rPr>
        <w:t>5</w:t>
      </w:r>
      <w:r w:rsidRPr="00BD7E58">
        <w:rPr>
          <w:rFonts w:ascii="FangSong" w:eastAsia="FangSong" w:hAnsi="FangSong" w:hint="eastAsia"/>
          <w:bCs/>
        </w:rPr>
        <w:t>0-2</w:t>
      </w:r>
      <w:r>
        <w:rPr>
          <w:rFonts w:ascii="FangSong" w:eastAsia="FangSong" w:hAnsi="FangSong" w:hint="eastAsia"/>
          <w:bCs/>
        </w:rPr>
        <w:t>8</w:t>
      </w:r>
      <w:r w:rsidRPr="00BD7E58">
        <w:rPr>
          <w:rFonts w:ascii="FangSong" w:eastAsia="FangSong" w:hAnsi="FangSong" w:hint="eastAsia"/>
          <w:bCs/>
        </w:rPr>
        <w:t>0美元、两人住每人每月约300-400美元。</w:t>
      </w:r>
    </w:p>
    <w:p w:rsidR="00125CDA" w:rsidRPr="00BD7E58" w:rsidRDefault="00125CDA" w:rsidP="00125CDA">
      <w:pPr>
        <w:widowControl w:val="0"/>
        <w:numPr>
          <w:ilvl w:val="0"/>
          <w:numId w:val="1"/>
        </w:numPr>
        <w:ind w:left="1080"/>
        <w:rPr>
          <w:rFonts w:ascii="FangSong" w:eastAsia="FangSong" w:hAnsi="FangSong" w:hint="eastAsia"/>
          <w:bCs/>
        </w:rPr>
      </w:pPr>
      <w:proofErr w:type="gramStart"/>
      <w:r w:rsidRPr="00BD7E58">
        <w:rPr>
          <w:rFonts w:ascii="FangSong" w:eastAsia="FangSong" w:hAnsi="FangSong" w:hint="eastAsia"/>
          <w:bCs/>
        </w:rPr>
        <w:t>自炊伙食</w:t>
      </w:r>
      <w:proofErr w:type="gramEnd"/>
      <w:r w:rsidRPr="00BD7E58">
        <w:rPr>
          <w:rFonts w:ascii="FangSong" w:eastAsia="FangSong" w:hAnsi="FangSong" w:hint="eastAsia"/>
          <w:bCs/>
        </w:rPr>
        <w:t>每月约100-150美元；个人手机等杂费约50美元。</w:t>
      </w:r>
    </w:p>
    <w:p w:rsidR="00125CDA" w:rsidRPr="00125CDA" w:rsidRDefault="00125CDA" w:rsidP="00125CDA">
      <w:pPr>
        <w:widowControl w:val="0"/>
        <w:numPr>
          <w:ilvl w:val="0"/>
          <w:numId w:val="1"/>
        </w:numPr>
        <w:ind w:left="1080"/>
        <w:rPr>
          <w:rFonts w:ascii="FangSong" w:eastAsia="FangSong" w:hAnsi="FangSong" w:hint="eastAsia"/>
          <w:bCs/>
        </w:rPr>
      </w:pPr>
      <w:r w:rsidRPr="00BD7E58">
        <w:rPr>
          <w:rFonts w:ascii="FangSong" w:eastAsia="FangSong" w:hAnsi="FangSong" w:hint="eastAsia"/>
          <w:bCs/>
        </w:rPr>
        <w:t>硕士课程书本费</w:t>
      </w:r>
      <w:r>
        <w:rPr>
          <w:rFonts w:ascii="FangSong" w:eastAsia="FangSong" w:hAnsi="FangSong" w:hint="eastAsia"/>
          <w:bCs/>
        </w:rPr>
        <w:t>3</w:t>
      </w:r>
      <w:r w:rsidRPr="00BD7E58">
        <w:rPr>
          <w:rFonts w:ascii="FangSong" w:eastAsia="FangSong" w:hAnsi="FangSong" w:hint="eastAsia"/>
          <w:bCs/>
        </w:rPr>
        <w:t>00-</w:t>
      </w:r>
      <w:r>
        <w:rPr>
          <w:rFonts w:ascii="FangSong" w:eastAsia="FangSong" w:hAnsi="FangSong" w:hint="eastAsia"/>
          <w:bCs/>
        </w:rPr>
        <w:t>9</w:t>
      </w:r>
      <w:r w:rsidRPr="00BD7E58">
        <w:rPr>
          <w:rFonts w:ascii="FangSong" w:eastAsia="FangSong" w:hAnsi="FangSong" w:hint="eastAsia"/>
          <w:bCs/>
        </w:rPr>
        <w:t>00美元左右（取决借书、新书、旧书、国内影印版、国际版、网上采购等）。</w:t>
      </w:r>
    </w:p>
    <w:p w:rsidR="00125CDA" w:rsidRPr="00BD7E58" w:rsidRDefault="00125CDA" w:rsidP="00125CDA">
      <w:pPr>
        <w:spacing w:line="288" w:lineRule="atLeast"/>
        <w:rPr>
          <w:rFonts w:ascii="FangSong" w:eastAsia="FangSong" w:hAnsi="FangSong" w:cs="Arial" w:hint="eastAsia"/>
          <w:b/>
        </w:rPr>
      </w:pPr>
      <w:r w:rsidRPr="00BD7E58">
        <w:rPr>
          <w:rFonts w:ascii="FangSong" w:eastAsia="FangSong" w:hAnsi="FangSong" w:hint="eastAsia"/>
        </w:rPr>
        <w:t>三、</w:t>
      </w:r>
      <w:r w:rsidRPr="00BD7E58">
        <w:rPr>
          <w:rFonts w:ascii="FangSong" w:eastAsia="FangSong" w:hAnsi="FangSong" w:hint="eastAsia"/>
          <w:b/>
        </w:rPr>
        <w:t>国外</w:t>
      </w:r>
      <w:r w:rsidRPr="00BD7E58">
        <w:rPr>
          <w:rFonts w:ascii="FangSong" w:eastAsia="FangSong" w:hAnsi="FangSong" w:cs="Arial"/>
          <w:b/>
        </w:rPr>
        <w:t>学费和</w:t>
      </w:r>
      <w:r w:rsidRPr="00BD7E58">
        <w:rPr>
          <w:rFonts w:ascii="FangSong" w:eastAsia="FangSong" w:hAnsi="FangSong" w:cs="Arial" w:hint="eastAsia"/>
          <w:b/>
        </w:rPr>
        <w:t>生活费</w:t>
      </w:r>
      <w:r>
        <w:rPr>
          <w:rFonts w:ascii="FangSong" w:eastAsia="FangSong" w:hAnsi="FangSong" w:cs="Arial" w:hint="eastAsia"/>
          <w:b/>
        </w:rPr>
        <w:t>相当</w:t>
      </w:r>
      <w:r w:rsidRPr="00BD7E58">
        <w:rPr>
          <w:rFonts w:ascii="FangSong" w:eastAsia="FangSong" w:hAnsi="FangSong" w:cs="Arial" w:hint="eastAsia"/>
          <w:b/>
        </w:rPr>
        <w:t xml:space="preserve">低？ </w:t>
      </w:r>
    </w:p>
    <w:p w:rsidR="00125CDA" w:rsidRPr="00125CDA" w:rsidRDefault="00125CDA" w:rsidP="00125CDA">
      <w:pPr>
        <w:rPr>
          <w:rFonts w:ascii="FangSong" w:eastAsia="FangSong" w:hAnsi="FangSong" w:hint="eastAsia"/>
        </w:rPr>
      </w:pPr>
      <w:r w:rsidRPr="00BD7E58">
        <w:rPr>
          <w:rFonts w:ascii="FangSong" w:eastAsia="FangSong" w:hAnsi="FangSong" w:cs="Arial"/>
        </w:rPr>
        <w:t>答</w:t>
      </w:r>
      <w:r w:rsidRPr="00BD7E58">
        <w:rPr>
          <w:rFonts w:ascii="FangSong" w:eastAsia="FangSong" w:hAnsi="FangSong" w:cs="Arial" w:hint="eastAsia"/>
        </w:rPr>
        <w:t>：</w:t>
      </w:r>
      <w:r w:rsidRPr="00BD7E58">
        <w:rPr>
          <w:rFonts w:ascii="FangSong" w:eastAsia="FangSong" w:hAnsi="FangSong" w:cs="Arial" w:hint="eastAsia"/>
        </w:rPr>
        <w:tab/>
        <w:t>与其它美国ACCSB认证类似商学院项目相比，本项目学费因得到州政府部分资助</w:t>
      </w:r>
      <w:r w:rsidRPr="00BD7E58">
        <w:rPr>
          <w:rFonts w:ascii="FangSong" w:eastAsia="FangSong" w:hAnsi="FangSong" w:cs="Arial"/>
        </w:rPr>
        <w:tab/>
      </w:r>
      <w:r w:rsidRPr="00BD7E58">
        <w:rPr>
          <w:rFonts w:ascii="FangSong" w:eastAsia="FangSong" w:hAnsi="FangSong" w:cs="Arial" w:hint="eastAsia"/>
        </w:rPr>
        <w:t>而费用最低，</w:t>
      </w:r>
      <w:r w:rsidRPr="00BD7E58">
        <w:rPr>
          <w:rFonts w:ascii="FangSong" w:eastAsia="FangSong" w:hAnsi="FangSong" w:hint="eastAsia"/>
        </w:rPr>
        <w:t>密苏里州大所在地也是全美生活费用最低的十个地区之一。</w:t>
      </w:r>
    </w:p>
    <w:p w:rsidR="00125CDA" w:rsidRPr="00BD7E58" w:rsidRDefault="00125CDA" w:rsidP="00125CDA">
      <w:pPr>
        <w:spacing w:line="288" w:lineRule="atLeast"/>
        <w:rPr>
          <w:rFonts w:ascii="FangSong" w:eastAsia="FangSong" w:hAnsi="FangSong" w:cs="Arial"/>
        </w:rPr>
      </w:pPr>
      <w:r w:rsidRPr="00BD7E58">
        <w:rPr>
          <w:rFonts w:ascii="FangSong" w:eastAsia="FangSong" w:hAnsi="FangSong" w:cs="Arial" w:hint="eastAsia"/>
        </w:rPr>
        <w:t>四、</w:t>
      </w:r>
      <w:r w:rsidRPr="00BD7E58">
        <w:rPr>
          <w:rFonts w:ascii="FangSong" w:eastAsia="FangSong" w:hAnsi="FangSong" w:cs="Arial" w:hint="eastAsia"/>
          <w:b/>
        </w:rPr>
        <w:t>国内合作大学推荐派出的部分学生不要求</w:t>
      </w:r>
      <w:r w:rsidRPr="00BD7E58">
        <w:rPr>
          <w:rFonts w:ascii="FangSong" w:eastAsia="FangSong" w:hAnsi="FangSong" w:cs="Arial"/>
          <w:b/>
        </w:rPr>
        <w:t>TOFEL，是否对英文水平不</w:t>
      </w:r>
      <w:r w:rsidRPr="00BD7E58">
        <w:rPr>
          <w:rFonts w:ascii="FangSong" w:eastAsia="FangSong" w:hAnsi="FangSong" w:cs="Arial" w:hint="eastAsia"/>
          <w:b/>
        </w:rPr>
        <w:t>重视</w:t>
      </w:r>
      <w:r w:rsidRPr="00BD7E58">
        <w:rPr>
          <w:rFonts w:ascii="FangSong" w:eastAsia="FangSong" w:hAnsi="FangSong" w:cs="Arial"/>
        </w:rPr>
        <w:t xml:space="preserve">？ </w:t>
      </w:r>
    </w:p>
    <w:p w:rsidR="00125CDA" w:rsidRPr="00BD7E58" w:rsidRDefault="00125CDA" w:rsidP="00125CDA">
      <w:pPr>
        <w:spacing w:line="288" w:lineRule="atLeast"/>
        <w:rPr>
          <w:rFonts w:ascii="FangSong" w:eastAsia="FangSong" w:hAnsi="FangSong" w:hint="eastAsia"/>
        </w:rPr>
      </w:pPr>
      <w:r w:rsidRPr="00BD7E58">
        <w:rPr>
          <w:rFonts w:ascii="FangSong" w:eastAsia="FangSong" w:hAnsi="FangSong" w:cs="Arial"/>
        </w:rPr>
        <w:t>答</w:t>
      </w:r>
      <w:r w:rsidRPr="00BD7E58">
        <w:rPr>
          <w:rFonts w:ascii="FangSong" w:eastAsia="FangSong" w:hAnsi="FangSong" w:cs="Arial" w:hint="eastAsia"/>
        </w:rPr>
        <w:t>：</w:t>
      </w:r>
      <w:r w:rsidRPr="00BD7E58">
        <w:rPr>
          <w:rFonts w:ascii="FangSong" w:eastAsia="FangSong" w:hAnsi="FangSong" w:cs="Arial" w:hint="eastAsia"/>
        </w:rPr>
        <w:tab/>
        <w:t>本项目是大学合作交流项目</w:t>
      </w:r>
      <w:r w:rsidRPr="00BD7E58">
        <w:rPr>
          <w:rFonts w:ascii="FangSong" w:eastAsia="FangSong" w:hAnsi="FangSong" w:cs="Arial"/>
        </w:rPr>
        <w:t>，要求</w:t>
      </w:r>
      <w:r w:rsidRPr="00BD7E58">
        <w:rPr>
          <w:rFonts w:ascii="FangSong" w:eastAsia="FangSong" w:hAnsi="FangSong" w:cs="Arial" w:hint="eastAsia"/>
        </w:rPr>
        <w:t>学生</w:t>
      </w:r>
      <w:r w:rsidRPr="00BD7E58">
        <w:rPr>
          <w:rFonts w:ascii="FangSong" w:eastAsia="FangSong" w:hAnsi="FangSong" w:cs="Arial"/>
        </w:rPr>
        <w:t>具有较高实际英文应用能力</w:t>
      </w:r>
      <w:r w:rsidRPr="00BD7E58">
        <w:rPr>
          <w:rFonts w:ascii="FangSong" w:eastAsia="FangSong" w:hAnsi="FangSong" w:cs="Arial" w:hint="eastAsia"/>
        </w:rPr>
        <w:t>，学生出国前要</w:t>
      </w:r>
      <w:r w:rsidRPr="00BD7E58">
        <w:rPr>
          <w:rFonts w:ascii="FangSong" w:eastAsia="FangSong" w:hAnsi="FangSong" w:cs="Arial"/>
        </w:rPr>
        <w:tab/>
      </w:r>
      <w:r w:rsidRPr="00BD7E58">
        <w:rPr>
          <w:rFonts w:ascii="FangSong" w:eastAsia="FangSong" w:hAnsi="FangSong" w:cs="Arial" w:hint="eastAsia"/>
        </w:rPr>
        <w:t>有较好的</w:t>
      </w:r>
      <w:r w:rsidRPr="00BD7E58">
        <w:rPr>
          <w:rFonts w:ascii="FangSong" w:eastAsia="FangSong" w:hAnsi="FangSong" w:hint="eastAsia"/>
        </w:rPr>
        <w:t>专业知识基础</w:t>
      </w:r>
      <w:r w:rsidRPr="00BD7E58">
        <w:rPr>
          <w:rFonts w:ascii="FangSong" w:eastAsia="FangSong" w:hAnsi="FangSong" w:cs="Arial"/>
        </w:rPr>
        <w:t>和</w:t>
      </w:r>
      <w:r w:rsidRPr="00BD7E58">
        <w:rPr>
          <w:rFonts w:ascii="FangSong" w:eastAsia="FangSong" w:hAnsi="FangSong" w:cs="Arial" w:hint="eastAsia"/>
        </w:rPr>
        <w:t>英语能力，学生</w:t>
      </w:r>
      <w:r w:rsidRPr="00BD7E58">
        <w:rPr>
          <w:rFonts w:ascii="FangSong" w:eastAsia="FangSong" w:hAnsi="FangSong" w:hint="eastAsia"/>
        </w:rPr>
        <w:t>通过英语强化</w:t>
      </w:r>
      <w:r>
        <w:rPr>
          <w:rFonts w:ascii="FangSong" w:eastAsia="FangSong" w:hAnsi="FangSong" w:hint="eastAsia"/>
        </w:rPr>
        <w:t>学习或参加</w:t>
      </w:r>
      <w:r w:rsidRPr="00BD7E58">
        <w:rPr>
          <w:rFonts w:ascii="FangSong" w:eastAsia="FangSong" w:hAnsi="FangSong" w:hint="eastAsia"/>
        </w:rPr>
        <w:t>研究生课程班</w:t>
      </w:r>
      <w:r>
        <w:rPr>
          <w:rFonts w:ascii="FangSong" w:eastAsia="FangSong" w:hAnsi="FangSong" w:hint="eastAsia"/>
        </w:rPr>
        <w:tab/>
      </w:r>
      <w:r w:rsidRPr="00BD7E58">
        <w:rPr>
          <w:rFonts w:ascii="FangSong" w:eastAsia="FangSong" w:hAnsi="FangSong" w:hint="eastAsia"/>
        </w:rPr>
        <w:t>学习，在出国前打下了良好的英语应用基础。</w:t>
      </w:r>
      <w:bookmarkStart w:id="0" w:name="_GoBack"/>
      <w:bookmarkEnd w:id="0"/>
    </w:p>
    <w:p w:rsidR="00125CDA" w:rsidRPr="00BD7E58" w:rsidRDefault="00125CDA" w:rsidP="00125CDA">
      <w:pPr>
        <w:spacing w:line="288" w:lineRule="atLeast"/>
        <w:rPr>
          <w:rFonts w:ascii="FangSong" w:eastAsia="FangSong" w:hAnsi="FangSong" w:hint="eastAsia"/>
        </w:rPr>
      </w:pPr>
      <w:r w:rsidRPr="00BD7E58">
        <w:rPr>
          <w:rFonts w:ascii="FangSong" w:eastAsia="FangSong" w:hAnsi="FangSong" w:hint="eastAsia"/>
        </w:rPr>
        <w:t>五、</w:t>
      </w:r>
      <w:r w:rsidRPr="00BD7E58">
        <w:rPr>
          <w:rFonts w:ascii="FangSong" w:eastAsia="FangSong" w:hAnsi="FangSong" w:hint="eastAsia"/>
          <w:b/>
        </w:rPr>
        <w:t>获得工商管理硕士学位要达到什么学术标准？如有课程没有通过是否有重修机会</w:t>
      </w:r>
      <w:r w:rsidRPr="00BD7E58">
        <w:rPr>
          <w:rFonts w:ascii="FangSong" w:eastAsia="FangSong" w:hAnsi="FangSong" w:hint="eastAsia"/>
        </w:rPr>
        <w:t>？</w:t>
      </w:r>
    </w:p>
    <w:p w:rsidR="00125CDA" w:rsidRPr="00DF6F58" w:rsidRDefault="00125CDA" w:rsidP="00125CDA">
      <w:pPr>
        <w:spacing w:line="288" w:lineRule="atLeast"/>
        <w:ind w:left="716" w:hanging="716"/>
        <w:rPr>
          <w:rFonts w:ascii="宋体" w:hAnsi="宋体"/>
          <w:sz w:val="22"/>
        </w:rPr>
      </w:pPr>
      <w:r w:rsidRPr="00BD7E58">
        <w:rPr>
          <w:rFonts w:ascii="FangSong" w:eastAsia="FangSong" w:hAnsi="FangSong" w:hint="eastAsia"/>
        </w:rPr>
        <w:t>答：</w:t>
      </w:r>
      <w:r w:rsidRPr="00BD7E58">
        <w:rPr>
          <w:rFonts w:ascii="FangSong" w:eastAsia="FangSong" w:hAnsi="FangSong" w:hint="eastAsia"/>
        </w:rPr>
        <w:tab/>
        <w:t>密苏里州大</w:t>
      </w:r>
      <w:r>
        <w:rPr>
          <w:rFonts w:ascii="FangSong" w:eastAsia="FangSong" w:hAnsi="FangSong" w:hint="eastAsia"/>
        </w:rPr>
        <w:t>工商管理硕士学位</w:t>
      </w:r>
      <w:r w:rsidRPr="00BD7E58">
        <w:rPr>
          <w:rFonts w:ascii="FangSong" w:eastAsia="FangSong" w:hAnsi="FangSong" w:hint="eastAsia"/>
        </w:rPr>
        <w:t>项目有严格的学术标准，</w:t>
      </w:r>
      <w:r w:rsidRPr="00BD7E58">
        <w:rPr>
          <w:rFonts w:ascii="FangSong" w:eastAsia="FangSong" w:hAnsi="FangSong"/>
        </w:rPr>
        <w:t>课程的教学计划、教学方法</w:t>
      </w:r>
      <w:r w:rsidRPr="00BD7E58">
        <w:rPr>
          <w:rFonts w:ascii="FangSong" w:eastAsia="FangSong" w:hAnsi="FangSong" w:hint="eastAsia"/>
        </w:rPr>
        <w:t>、</w:t>
      </w:r>
      <w:r w:rsidRPr="00BD7E58">
        <w:rPr>
          <w:rFonts w:ascii="FangSong" w:eastAsia="FangSong" w:hAnsi="FangSong"/>
        </w:rPr>
        <w:t>教学管理模式</w:t>
      </w:r>
      <w:r w:rsidRPr="00BD7E58">
        <w:rPr>
          <w:rFonts w:ascii="FangSong" w:eastAsia="FangSong" w:hAnsi="FangSong" w:hint="eastAsia"/>
        </w:rPr>
        <w:t>和</w:t>
      </w:r>
      <w:r>
        <w:rPr>
          <w:rFonts w:ascii="FangSong" w:eastAsia="FangSong" w:hAnsi="FangSong" w:hint="eastAsia"/>
        </w:rPr>
        <w:t>毕业要求细节可见密苏里州大研究生院</w:t>
      </w:r>
      <w:r w:rsidRPr="00BD7E58">
        <w:rPr>
          <w:rFonts w:ascii="FangSong" w:eastAsia="FangSong" w:hAnsi="FangSong" w:hint="eastAsia"/>
        </w:rPr>
        <w:t>网站。简单说学生11门课程的平均成绩必须达到3.0 （即B）且不能有超过</w:t>
      </w:r>
      <w:r>
        <w:rPr>
          <w:rFonts w:ascii="FangSong" w:eastAsia="FangSong" w:hAnsi="FangSong" w:hint="eastAsia"/>
        </w:rPr>
        <w:t>三</w:t>
      </w:r>
      <w:r w:rsidRPr="00BD7E58">
        <w:rPr>
          <w:rFonts w:ascii="FangSong" w:eastAsia="FangSong" w:hAnsi="FangSong" w:hint="eastAsia"/>
        </w:rPr>
        <w:t>门课程拿到C</w:t>
      </w:r>
      <w:r>
        <w:rPr>
          <w:rFonts w:ascii="FangSong" w:eastAsia="FangSong" w:hAnsi="FangSong" w:hint="eastAsia"/>
        </w:rPr>
        <w:t>或任何课程成绩低于C-</w:t>
      </w:r>
      <w:r w:rsidRPr="00BD7E58">
        <w:rPr>
          <w:rFonts w:ascii="FangSong" w:eastAsia="FangSong" w:hAnsi="FangSong" w:hint="eastAsia"/>
        </w:rPr>
        <w:t>。</w:t>
      </w:r>
      <w:r w:rsidRPr="00BD7E58">
        <w:rPr>
          <w:rFonts w:ascii="FangSong" w:eastAsia="FangSong" w:hAnsi="FangSong" w:cs="Arial" w:hint="eastAsia"/>
          <w:szCs w:val="26"/>
        </w:rPr>
        <w:t>如果学生在美一年学习期间有个别课程未通过，密苏里州大将尽量安排学生在</w:t>
      </w:r>
      <w:r>
        <w:rPr>
          <w:rFonts w:ascii="FangSong" w:eastAsia="FangSong" w:hAnsi="FangSong" w:cs="Arial" w:hint="eastAsia"/>
          <w:szCs w:val="26"/>
        </w:rPr>
        <w:t>一年学习期间</w:t>
      </w:r>
      <w:r w:rsidRPr="00BD7E58">
        <w:rPr>
          <w:rFonts w:ascii="FangSong" w:eastAsia="FangSong" w:hAnsi="FangSong" w:cs="Arial" w:hint="eastAsia"/>
          <w:szCs w:val="26"/>
        </w:rPr>
        <w:t>正常课程的同时补修未通过的课程，并将免除补修课程的所有学费（但如果是因为学术不端行为则除外）。如果学生在美学习一年之后仍然有个别课程未通过，学校可以安排学生延期签证留校补修个别未通过的课程或回国后通过网络补修</w:t>
      </w:r>
      <w:r>
        <w:rPr>
          <w:rFonts w:ascii="FangSong" w:eastAsia="FangSong" w:hAnsi="FangSong" w:cs="Arial" w:hint="eastAsia"/>
          <w:szCs w:val="26"/>
        </w:rPr>
        <w:t>。一年学习期过后学生补修课程需支付少量费用（</w:t>
      </w:r>
      <w:r w:rsidRPr="00BD7E58">
        <w:rPr>
          <w:rFonts w:ascii="FangSong" w:eastAsia="FangSong" w:hAnsi="FangSong" w:cs="Arial" w:hint="eastAsia"/>
          <w:szCs w:val="26"/>
        </w:rPr>
        <w:t>大幅减免</w:t>
      </w:r>
      <w:r>
        <w:rPr>
          <w:rFonts w:ascii="FangSong" w:eastAsia="FangSong" w:hAnsi="FangSong" w:cs="Arial" w:hint="eastAsia"/>
          <w:szCs w:val="26"/>
        </w:rPr>
        <w:t>后</w:t>
      </w:r>
      <w:r w:rsidRPr="00BD7E58">
        <w:rPr>
          <w:rFonts w:ascii="FangSong" w:eastAsia="FangSong" w:hAnsi="FangSong" w:cs="Arial" w:hint="eastAsia"/>
          <w:szCs w:val="26"/>
        </w:rPr>
        <w:t>学费</w:t>
      </w:r>
      <w:proofErr w:type="gramStart"/>
      <w:r>
        <w:rPr>
          <w:rFonts w:ascii="FangSong" w:eastAsia="FangSong" w:hAnsi="FangSong" w:cs="Arial" w:hint="eastAsia"/>
          <w:szCs w:val="26"/>
        </w:rPr>
        <w:t>每门课</w:t>
      </w:r>
      <w:r w:rsidRPr="00BD7E58">
        <w:rPr>
          <w:rFonts w:ascii="FangSong" w:eastAsia="FangSong" w:hAnsi="FangSong" w:cs="Arial" w:hint="eastAsia"/>
          <w:szCs w:val="26"/>
        </w:rPr>
        <w:t>约1</w:t>
      </w:r>
      <w:r>
        <w:rPr>
          <w:rFonts w:ascii="FangSong" w:eastAsia="FangSong" w:hAnsi="FangSong" w:cs="Arial" w:hint="eastAsia"/>
          <w:szCs w:val="26"/>
        </w:rPr>
        <w:t>1</w:t>
      </w:r>
      <w:r w:rsidRPr="00BD7E58">
        <w:rPr>
          <w:rFonts w:ascii="FangSong" w:eastAsia="FangSong" w:hAnsi="FangSong" w:cs="Arial" w:hint="eastAsia"/>
          <w:szCs w:val="26"/>
        </w:rPr>
        <w:t>00美元</w:t>
      </w:r>
      <w:proofErr w:type="gramEnd"/>
      <w:r>
        <w:rPr>
          <w:rFonts w:ascii="FangSong" w:eastAsia="FangSong" w:hAnsi="FangSong" w:cs="Arial" w:hint="eastAsia"/>
          <w:szCs w:val="26"/>
        </w:rPr>
        <w:t>），补修后达到研究生毕业成绩要求的认可获得学位</w:t>
      </w:r>
      <w:r w:rsidRPr="00BD7E58">
        <w:rPr>
          <w:rFonts w:ascii="FangSong" w:eastAsia="FangSong" w:hAnsi="FangSong" w:cs="Arial" w:hint="eastAsia"/>
          <w:szCs w:val="26"/>
        </w:rPr>
        <w:t>。</w:t>
      </w:r>
    </w:p>
    <w:p w:rsidR="00125CDA" w:rsidRDefault="00125CDA" w:rsidP="00125CDA">
      <w:pPr>
        <w:pStyle w:val="a4"/>
        <w:rPr>
          <w:rFonts w:ascii="Arial" w:hAnsi="Arial"/>
          <w:sz w:val="22"/>
        </w:rPr>
      </w:pPr>
      <w:r w:rsidRPr="008965DD">
        <w:rPr>
          <w:rFonts w:ascii="FangSong" w:eastAsia="FangSong" w:hAnsi="FangSong"/>
          <w:lang w:eastAsia="zh-CN"/>
        </w:rPr>
        <w:br w:type="page"/>
      </w:r>
      <w:r w:rsidRPr="00147ABD">
        <w:rPr>
          <w:rFonts w:ascii="Arial" w:hAnsi="Arial" w:cs="Arial"/>
          <w:noProof/>
          <w:color w:val="0000FF"/>
          <w:sz w:val="27"/>
          <w:szCs w:val="27"/>
          <w:shd w:val="clear" w:color="auto" w:fill="CCCCCC"/>
        </w:rPr>
        <w:lastRenderedPageBreak/>
        <w:drawing>
          <wp:inline distT="0" distB="0" distL="0" distR="0">
            <wp:extent cx="1752600" cy="962025"/>
            <wp:effectExtent l="0" t="0" r="0" b="9525"/>
            <wp:docPr id="1" name="图片 1" descr="Description: http://t0.gstatic.com/images?q=tbn:ANd9GcR2DWmjlkDCvKOXq8NeewsLglSdpktlEc7PPy3W1KE7jgEtSJg3RjYRMtn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0.gstatic.com/images?q=tbn:ANd9GcR2DWmjlkDCvKOXq8NeewsLglSdpktlEc7PPy3W1KE7jgEtSJg3RjYRMtn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962025"/>
                    </a:xfrm>
                    <a:prstGeom prst="rect">
                      <a:avLst/>
                    </a:prstGeom>
                    <a:noFill/>
                    <a:ln>
                      <a:noFill/>
                    </a:ln>
                  </pic:spPr>
                </pic:pic>
              </a:graphicData>
            </a:graphic>
          </wp:inline>
        </w:drawing>
      </w:r>
    </w:p>
    <w:p w:rsidR="00125CDA" w:rsidRDefault="00125CDA" w:rsidP="00125CDA">
      <w:pPr>
        <w:pStyle w:val="a6"/>
        <w:rPr>
          <w:rFonts w:ascii="Arial" w:hAnsi="Arial" w:hint="eastAsia"/>
          <w:sz w:val="22"/>
          <w:u w:val="single"/>
          <w:lang w:eastAsia="zh-CN"/>
        </w:rPr>
      </w:pPr>
    </w:p>
    <w:p w:rsidR="00125CDA" w:rsidRPr="004F7E17" w:rsidRDefault="00125CDA" w:rsidP="00125CDA">
      <w:pPr>
        <w:pStyle w:val="a6"/>
        <w:jc w:val="left"/>
        <w:rPr>
          <w:rFonts w:ascii="Arial" w:hAnsi="Arial" w:hint="eastAsia"/>
          <w:sz w:val="16"/>
          <w:szCs w:val="16"/>
          <w:u w:val="single"/>
          <w:lang w:eastAsia="zh-CN"/>
        </w:rPr>
      </w:pPr>
    </w:p>
    <w:p w:rsidR="00125CDA" w:rsidRPr="004F7E17" w:rsidRDefault="00125CDA" w:rsidP="00125CDA">
      <w:pPr>
        <w:pStyle w:val="notetitle"/>
        <w:spacing w:before="0" w:beforeAutospacing="0" w:after="0" w:afterAutospacing="0"/>
        <w:jc w:val="center"/>
        <w:rPr>
          <w:rFonts w:ascii="微软雅黑" w:eastAsia="微软雅黑" w:hAnsi="微软雅黑"/>
          <w:b/>
          <w:sz w:val="28"/>
          <w:szCs w:val="28"/>
        </w:rPr>
      </w:pPr>
      <w:r w:rsidRPr="004F7E17">
        <w:rPr>
          <w:rFonts w:ascii="微软雅黑" w:eastAsia="微软雅黑" w:hAnsi="微软雅黑"/>
          <w:b/>
          <w:sz w:val="28"/>
          <w:szCs w:val="28"/>
        </w:rPr>
        <w:t>美国密苏里州立大学和</w:t>
      </w:r>
      <w:r w:rsidRPr="004F7E17">
        <w:rPr>
          <w:rFonts w:ascii="微软雅黑" w:eastAsia="微软雅黑" w:hAnsi="微软雅黑" w:hint="eastAsia"/>
          <w:b/>
          <w:sz w:val="28"/>
          <w:szCs w:val="28"/>
        </w:rPr>
        <w:t>商</w:t>
      </w:r>
      <w:r w:rsidRPr="004F7E17">
        <w:rPr>
          <w:rFonts w:ascii="微软雅黑" w:eastAsia="微软雅黑" w:hAnsi="微软雅黑"/>
          <w:b/>
          <w:sz w:val="28"/>
          <w:szCs w:val="28"/>
        </w:rPr>
        <w:t>学院简介</w:t>
      </w:r>
    </w:p>
    <w:p w:rsidR="00125CDA" w:rsidRPr="00314A7D" w:rsidRDefault="00125CDA" w:rsidP="00125CDA">
      <w:pPr>
        <w:pStyle w:val="notetitle"/>
        <w:spacing w:before="0" w:beforeAutospacing="0" w:after="0" w:afterAutospacing="0"/>
        <w:jc w:val="center"/>
        <w:rPr>
          <w:b/>
          <w:sz w:val="32"/>
          <w:szCs w:val="28"/>
        </w:rPr>
      </w:pPr>
    </w:p>
    <w:p w:rsidR="00125CDA" w:rsidRPr="004F7E17" w:rsidRDefault="00125CDA" w:rsidP="00125CDA">
      <w:pPr>
        <w:pStyle w:val="notetitle"/>
        <w:spacing w:before="0" w:beforeAutospacing="0" w:after="0" w:afterAutospacing="0"/>
        <w:ind w:firstLine="420"/>
        <w:rPr>
          <w:rFonts w:ascii="黑体" w:eastAsia="黑体" w:hAnsi="黑体" w:hint="eastAsia"/>
        </w:rPr>
      </w:pPr>
      <w:r w:rsidRPr="00FA7B15">
        <w:rPr>
          <w:rFonts w:eastAsia="黑体"/>
        </w:rPr>
        <w:t> </w:t>
      </w:r>
      <w:r w:rsidRPr="004F7E17">
        <w:rPr>
          <w:rFonts w:ascii="黑体" w:eastAsia="黑体" w:hAnsi="黑体" w:hint="eastAsia"/>
        </w:rPr>
        <w:t>美国密苏里州立大学创建于1905年，是密苏里州第二大的公立综合性大学,共有四个校区，主校园位于密苏里州西南的春田市，该校区有超过21000多名学生，其中1500多名学生来自世界各地88个国家。密苏里州立大学分别在</w:t>
      </w:r>
      <w:r>
        <w:rPr>
          <w:rFonts w:ascii="黑体" w:eastAsia="黑体" w:hAnsi="黑体" w:hint="eastAsia"/>
        </w:rPr>
        <w:t>约200</w:t>
      </w:r>
      <w:r w:rsidRPr="004F7E17">
        <w:rPr>
          <w:rFonts w:ascii="黑体" w:eastAsia="黑体" w:hAnsi="黑体" w:hint="eastAsia"/>
        </w:rPr>
        <w:t>个专业授予学士</w:t>
      </w:r>
      <w:r>
        <w:rPr>
          <w:rFonts w:ascii="黑体" w:eastAsia="黑体" w:hAnsi="黑体" w:hint="eastAsia"/>
        </w:rPr>
        <w:t>、</w:t>
      </w:r>
      <w:r w:rsidRPr="004F7E17">
        <w:rPr>
          <w:rFonts w:ascii="黑体" w:eastAsia="黑体" w:hAnsi="黑体" w:hint="eastAsia"/>
        </w:rPr>
        <w:t>硕士和博士学位，在管理、会计和生物等学科领域具有较高的知名度。</w:t>
      </w:r>
    </w:p>
    <w:p w:rsidR="00125CDA" w:rsidRPr="004F7E17" w:rsidRDefault="00125CDA" w:rsidP="00125CDA">
      <w:pPr>
        <w:pStyle w:val="notetitle"/>
        <w:spacing w:before="0" w:beforeAutospacing="0" w:after="0" w:afterAutospacing="0"/>
        <w:ind w:firstLine="420"/>
        <w:rPr>
          <w:rFonts w:ascii="黑体" w:eastAsia="黑体" w:hAnsi="黑体" w:hint="eastAsia"/>
          <w:sz w:val="16"/>
          <w:szCs w:val="16"/>
        </w:rPr>
      </w:pPr>
      <w:r w:rsidRPr="004F7E17">
        <w:rPr>
          <w:rFonts w:ascii="黑体" w:eastAsia="黑体" w:hAnsi="黑体" w:hint="eastAsia"/>
          <w:sz w:val="16"/>
          <w:szCs w:val="16"/>
        </w:rPr>
        <w:t xml:space="preserve"> </w:t>
      </w:r>
    </w:p>
    <w:p w:rsidR="00125CDA" w:rsidRPr="004F7E17" w:rsidRDefault="00125CDA" w:rsidP="00125CDA">
      <w:pPr>
        <w:pStyle w:val="notetitle"/>
        <w:spacing w:before="0" w:beforeAutospacing="0" w:after="0" w:afterAutospacing="0"/>
        <w:ind w:firstLine="420"/>
        <w:rPr>
          <w:rFonts w:ascii="黑体" w:eastAsia="黑体" w:hAnsi="黑体" w:hint="eastAsia"/>
        </w:rPr>
      </w:pPr>
      <w:r w:rsidRPr="004F7E17">
        <w:rPr>
          <w:rFonts w:ascii="黑体" w:eastAsia="黑体" w:hAnsi="黑体" w:hint="eastAsia"/>
        </w:rPr>
        <w:t>密苏里州立大学排名情况：</w:t>
      </w:r>
    </w:p>
    <w:p w:rsidR="00125CDA" w:rsidRPr="004F7E17" w:rsidRDefault="00125CDA" w:rsidP="00125CDA">
      <w:pPr>
        <w:pStyle w:val="notetitle"/>
        <w:spacing w:before="0" w:beforeAutospacing="0" w:after="0" w:afterAutospacing="0"/>
        <w:ind w:firstLine="420"/>
        <w:rPr>
          <w:rFonts w:ascii="黑体" w:eastAsia="黑体" w:hAnsi="黑体" w:hint="eastAsia"/>
        </w:rPr>
      </w:pPr>
      <w:r w:rsidRPr="004F7E17">
        <w:rPr>
          <w:rFonts w:ascii="黑体" w:eastAsia="黑体" w:hAnsi="黑体" w:hint="eastAsia"/>
        </w:rPr>
        <w:t xml:space="preserve">- </w:t>
      </w:r>
      <w:proofErr w:type="spellStart"/>
      <w:r w:rsidRPr="004F7E17">
        <w:rPr>
          <w:rFonts w:ascii="黑体" w:eastAsia="黑体" w:hAnsi="黑体"/>
          <w:u w:val="single"/>
        </w:rPr>
        <w:t>U.S.News</w:t>
      </w:r>
      <w:proofErr w:type="spellEnd"/>
      <w:r w:rsidRPr="004F7E17">
        <w:rPr>
          <w:rFonts w:ascii="黑体" w:eastAsia="黑体" w:hAnsi="黑体"/>
          <w:u w:val="single"/>
        </w:rPr>
        <w:t xml:space="preserve"> &amp; World Report</w:t>
      </w:r>
      <w:r w:rsidRPr="004F7E17">
        <w:rPr>
          <w:rFonts w:ascii="黑体" w:eastAsia="黑体" w:hAnsi="黑体"/>
        </w:rPr>
        <w:t xml:space="preserve">: </w:t>
      </w:r>
      <w:r w:rsidRPr="004F7E17">
        <w:rPr>
          <w:rFonts w:ascii="黑体" w:eastAsia="黑体" w:hAnsi="黑体" w:hint="eastAsia"/>
        </w:rPr>
        <w:t>美国中西部（Midwest)最佳大学</w:t>
      </w:r>
      <w:r>
        <w:rPr>
          <w:rFonts w:ascii="黑体" w:eastAsia="黑体" w:hAnsi="黑体" w:hint="eastAsia"/>
        </w:rPr>
        <w:t>之一</w:t>
      </w:r>
    </w:p>
    <w:p w:rsidR="00125CDA" w:rsidRPr="004F7E17" w:rsidRDefault="00125CDA" w:rsidP="00125CDA">
      <w:pPr>
        <w:pStyle w:val="notetitle"/>
        <w:spacing w:before="0" w:beforeAutospacing="0" w:after="0" w:afterAutospacing="0"/>
        <w:ind w:firstLine="420"/>
        <w:rPr>
          <w:rFonts w:ascii="黑体" w:eastAsia="黑体" w:hAnsi="黑体" w:hint="eastAsia"/>
        </w:rPr>
      </w:pPr>
      <w:r w:rsidRPr="004F7E17">
        <w:rPr>
          <w:rFonts w:ascii="黑体" w:eastAsia="黑体" w:hAnsi="黑体" w:hint="eastAsia"/>
        </w:rPr>
        <w:t xml:space="preserve">- </w:t>
      </w:r>
      <w:r w:rsidRPr="004F7E17">
        <w:rPr>
          <w:rFonts w:ascii="黑体" w:eastAsia="黑体" w:hAnsi="黑体" w:hint="eastAsia"/>
          <w:u w:val="single"/>
        </w:rPr>
        <w:t>Forbes</w:t>
      </w:r>
      <w:r w:rsidRPr="004F7E17">
        <w:rPr>
          <w:rFonts w:ascii="黑体" w:eastAsia="黑体" w:hAnsi="黑体" w:hint="eastAsia"/>
        </w:rPr>
        <w:t>：美国最佳大学之一</w:t>
      </w:r>
      <w:r w:rsidRPr="004F7E17">
        <w:rPr>
          <w:rFonts w:ascii="黑体" w:eastAsia="黑体" w:hAnsi="黑体"/>
        </w:rPr>
        <w:t xml:space="preserve"> (America's Top Colleges)</w:t>
      </w:r>
    </w:p>
    <w:p w:rsidR="00125CDA" w:rsidRPr="004F7E17" w:rsidRDefault="00125CDA" w:rsidP="00125CDA">
      <w:pPr>
        <w:pStyle w:val="notetitle"/>
        <w:spacing w:before="0" w:beforeAutospacing="0" w:after="0" w:afterAutospacing="0"/>
        <w:ind w:firstLine="420"/>
        <w:rPr>
          <w:rFonts w:ascii="黑体" w:eastAsia="黑体" w:hAnsi="黑体"/>
        </w:rPr>
      </w:pPr>
      <w:r w:rsidRPr="004F7E17">
        <w:rPr>
          <w:rFonts w:ascii="黑体" w:eastAsia="黑体" w:hAnsi="黑体" w:hint="eastAsia"/>
        </w:rPr>
        <w:t xml:space="preserve">- </w:t>
      </w:r>
      <w:r w:rsidRPr="004F7E17">
        <w:rPr>
          <w:rFonts w:ascii="黑体" w:eastAsia="黑体" w:hAnsi="黑体"/>
          <w:u w:val="single"/>
        </w:rPr>
        <w:t>Princeton Review</w:t>
      </w:r>
      <w:r w:rsidRPr="004F7E17">
        <w:rPr>
          <w:rFonts w:ascii="黑体" w:eastAsia="黑体" w:hAnsi="黑体"/>
        </w:rPr>
        <w:t xml:space="preserve">: </w:t>
      </w:r>
      <w:r w:rsidRPr="004F7E17">
        <w:rPr>
          <w:rFonts w:ascii="黑体" w:eastAsia="黑体" w:hAnsi="黑体" w:hint="eastAsia"/>
        </w:rPr>
        <w:t xml:space="preserve">美国中西部最佳大学之一 </w:t>
      </w:r>
      <w:r w:rsidRPr="004F7E17">
        <w:rPr>
          <w:rFonts w:ascii="黑体" w:eastAsia="黑体" w:hAnsi="黑体"/>
        </w:rPr>
        <w:t xml:space="preserve">(Best in the Midwest)   </w:t>
      </w:r>
    </w:p>
    <w:p w:rsidR="00125CDA" w:rsidRPr="004F7E17" w:rsidRDefault="00125CDA" w:rsidP="00125CDA">
      <w:pPr>
        <w:pStyle w:val="a3"/>
        <w:spacing w:before="0" w:beforeAutospacing="0" w:after="0" w:afterAutospacing="0"/>
        <w:ind w:firstLine="420"/>
        <w:rPr>
          <w:rFonts w:ascii="黑体" w:eastAsia="黑体" w:hAnsi="黑体"/>
        </w:rPr>
      </w:pPr>
    </w:p>
    <w:p w:rsidR="00125CDA" w:rsidRPr="004F7E17" w:rsidRDefault="00125CDA" w:rsidP="00125CDA">
      <w:pPr>
        <w:ind w:firstLine="420"/>
        <w:rPr>
          <w:rFonts w:ascii="黑体" w:eastAsia="黑体" w:hAnsi="黑体" w:hint="eastAsia"/>
        </w:rPr>
      </w:pPr>
      <w:r>
        <w:rPr>
          <w:rFonts w:ascii="黑体" w:eastAsia="黑体" w:hAnsi="黑体" w:hint="eastAsia"/>
        </w:rPr>
        <w:t>密苏里州立大学</w:t>
      </w:r>
      <w:r w:rsidRPr="004F7E17">
        <w:rPr>
          <w:rFonts w:ascii="黑体" w:eastAsia="黑体" w:hAnsi="黑体" w:hint="eastAsia"/>
        </w:rPr>
        <w:t>商学院建立于1912年，是全美国规模最大的商学院之一，是密苏里州以及相接壤的中部八个州</w:t>
      </w:r>
      <w:r>
        <w:rPr>
          <w:rFonts w:ascii="黑体" w:eastAsia="黑体" w:hAnsi="黑体" w:hint="eastAsia"/>
        </w:rPr>
        <w:t>第二</w:t>
      </w:r>
      <w:r w:rsidRPr="004F7E17">
        <w:rPr>
          <w:rFonts w:ascii="黑体" w:eastAsia="黑体" w:hAnsi="黑体" w:hint="eastAsia"/>
        </w:rPr>
        <w:t>大的</w:t>
      </w:r>
      <w:r>
        <w:rPr>
          <w:rFonts w:ascii="黑体" w:eastAsia="黑体" w:hAnsi="黑体" w:hint="eastAsia"/>
        </w:rPr>
        <w:t>商学院</w:t>
      </w:r>
      <w:r w:rsidRPr="004F7E17">
        <w:rPr>
          <w:rFonts w:ascii="黑体" w:eastAsia="黑体" w:hAnsi="黑体" w:hint="eastAsia"/>
        </w:rPr>
        <w:t>，目前在校学生约5</w:t>
      </w:r>
      <w:r>
        <w:rPr>
          <w:rFonts w:ascii="黑体" w:eastAsia="黑体" w:hAnsi="黑体" w:hint="eastAsia"/>
        </w:rPr>
        <w:t>5</w:t>
      </w:r>
      <w:r w:rsidRPr="004F7E17">
        <w:rPr>
          <w:rFonts w:ascii="黑体" w:eastAsia="黑体" w:hAnsi="黑体" w:hint="eastAsia"/>
        </w:rPr>
        <w:t>00名，</w:t>
      </w:r>
      <w:r>
        <w:rPr>
          <w:rFonts w:ascii="黑体" w:eastAsia="黑体" w:hAnsi="黑体" w:hint="eastAsia"/>
        </w:rPr>
        <w:t>研究生</w:t>
      </w:r>
      <w:r w:rsidRPr="004F7E17">
        <w:rPr>
          <w:rFonts w:ascii="黑体" w:eastAsia="黑体" w:hAnsi="黑体" w:hint="eastAsia"/>
        </w:rPr>
        <w:t>约800名；全职</w:t>
      </w:r>
      <w:r>
        <w:rPr>
          <w:rFonts w:ascii="黑体" w:eastAsia="黑体" w:hAnsi="黑体" w:hint="eastAsia"/>
        </w:rPr>
        <w:t>和兼职</w:t>
      </w:r>
      <w:r w:rsidRPr="004F7E17">
        <w:rPr>
          <w:rFonts w:ascii="黑体" w:eastAsia="黑体" w:hAnsi="黑体" w:hint="eastAsia"/>
        </w:rPr>
        <w:t>教授约1</w:t>
      </w:r>
      <w:r>
        <w:rPr>
          <w:rFonts w:ascii="黑体" w:eastAsia="黑体" w:hAnsi="黑体" w:hint="eastAsia"/>
        </w:rPr>
        <w:t>60名</w:t>
      </w:r>
      <w:r w:rsidRPr="004F7E17">
        <w:rPr>
          <w:rFonts w:ascii="黑体" w:eastAsia="黑体" w:hAnsi="黑体" w:hint="eastAsia"/>
        </w:rPr>
        <w:t>。密苏里州立大学商学院提供会计、创业、物流和运输、金融、保险和风控、计算机信息系统、IT服务管理、工业工程、建筑管理、娱乐管理、新技术管理、工业管理、市场营销</w:t>
      </w:r>
      <w:r>
        <w:rPr>
          <w:rFonts w:ascii="黑体" w:eastAsia="黑体" w:hAnsi="黑体" w:hint="eastAsia"/>
        </w:rPr>
        <w:t>、医疗卫生管理、网络安全管理</w:t>
      </w:r>
      <w:r w:rsidRPr="004F7E17">
        <w:rPr>
          <w:rFonts w:ascii="黑体" w:eastAsia="黑体" w:hAnsi="黑体" w:hint="eastAsia"/>
        </w:rPr>
        <w:t>等</w:t>
      </w:r>
      <w:r>
        <w:rPr>
          <w:rFonts w:ascii="黑体" w:eastAsia="黑体" w:hAnsi="黑体" w:hint="eastAsia"/>
        </w:rPr>
        <w:t>20</w:t>
      </w:r>
      <w:r w:rsidRPr="004F7E17">
        <w:rPr>
          <w:rFonts w:ascii="黑体" w:eastAsia="黑体" w:hAnsi="黑体" w:hint="eastAsia"/>
        </w:rPr>
        <w:t>个专业学位和14个专业“副学位”。</w:t>
      </w:r>
    </w:p>
    <w:p w:rsidR="00125CDA" w:rsidRPr="004F7E17" w:rsidRDefault="00125CDA" w:rsidP="00125CDA">
      <w:pPr>
        <w:ind w:firstLine="420"/>
        <w:rPr>
          <w:rFonts w:ascii="黑体" w:eastAsia="黑体" w:hAnsi="黑体" w:hint="eastAsia"/>
          <w:sz w:val="16"/>
          <w:szCs w:val="16"/>
        </w:rPr>
      </w:pPr>
    </w:p>
    <w:p w:rsidR="00125CDA" w:rsidRPr="004F7E17" w:rsidRDefault="00125CDA" w:rsidP="00125CDA">
      <w:pPr>
        <w:pStyle w:val="notetitle"/>
        <w:spacing w:before="0" w:beforeAutospacing="0" w:after="0" w:afterAutospacing="0"/>
        <w:ind w:firstLine="420"/>
        <w:rPr>
          <w:rFonts w:ascii="黑体" w:eastAsia="黑体" w:hAnsi="黑体" w:hint="eastAsia"/>
        </w:rPr>
      </w:pPr>
      <w:r w:rsidRPr="004F7E17">
        <w:rPr>
          <w:rFonts w:ascii="黑体" w:eastAsia="黑体" w:hAnsi="黑体" w:hint="eastAsia"/>
        </w:rPr>
        <w:t>密苏里州立大学商学院排名情况：</w:t>
      </w:r>
    </w:p>
    <w:p w:rsidR="00125CDA" w:rsidRPr="004F7E17" w:rsidRDefault="00125CDA" w:rsidP="00125CDA">
      <w:pPr>
        <w:pStyle w:val="notetitle"/>
        <w:spacing w:before="0" w:beforeAutospacing="0" w:after="0" w:afterAutospacing="0"/>
        <w:ind w:firstLine="420"/>
        <w:rPr>
          <w:rFonts w:ascii="黑体" w:eastAsia="黑体" w:hAnsi="黑体" w:hint="eastAsia"/>
        </w:rPr>
      </w:pPr>
      <w:r w:rsidRPr="004F7E17">
        <w:rPr>
          <w:rFonts w:ascii="黑体" w:eastAsia="黑体" w:hAnsi="黑体" w:hint="eastAsia"/>
        </w:rPr>
        <w:t xml:space="preserve">- </w:t>
      </w:r>
      <w:proofErr w:type="spellStart"/>
      <w:r w:rsidRPr="004F7E17">
        <w:rPr>
          <w:rFonts w:ascii="黑体" w:eastAsia="黑体" w:hAnsi="黑体"/>
          <w:u w:val="single"/>
        </w:rPr>
        <w:t>U.S.News</w:t>
      </w:r>
      <w:proofErr w:type="spellEnd"/>
      <w:r w:rsidRPr="004F7E17">
        <w:rPr>
          <w:rFonts w:ascii="黑体" w:eastAsia="黑体" w:hAnsi="黑体"/>
          <w:u w:val="single"/>
        </w:rPr>
        <w:t xml:space="preserve"> &amp; World Report</w:t>
      </w:r>
      <w:r w:rsidRPr="004F7E17">
        <w:rPr>
          <w:rFonts w:ascii="黑体" w:eastAsia="黑体" w:hAnsi="黑体"/>
        </w:rPr>
        <w:t xml:space="preserve">: </w:t>
      </w:r>
      <w:r w:rsidRPr="004F7E17">
        <w:rPr>
          <w:rFonts w:ascii="黑体" w:eastAsia="黑体" w:hAnsi="黑体" w:hint="eastAsia"/>
        </w:rPr>
        <w:t>最佳工商管理研究生在线项目第87</w:t>
      </w:r>
      <w:r>
        <w:rPr>
          <w:rFonts w:ascii="黑体" w:eastAsia="黑体" w:hAnsi="黑体" w:hint="eastAsia"/>
        </w:rPr>
        <w:t>名</w:t>
      </w:r>
    </w:p>
    <w:p w:rsidR="00125CDA" w:rsidRPr="004F7E17" w:rsidRDefault="00125CDA" w:rsidP="00125CDA">
      <w:pPr>
        <w:pStyle w:val="notetitle"/>
        <w:spacing w:before="0" w:beforeAutospacing="0" w:after="0" w:afterAutospacing="0"/>
        <w:ind w:firstLine="420"/>
        <w:rPr>
          <w:rFonts w:ascii="黑体" w:eastAsia="黑体" w:hAnsi="黑体" w:hint="eastAsia"/>
        </w:rPr>
      </w:pPr>
      <w:r w:rsidRPr="004F7E17">
        <w:rPr>
          <w:rFonts w:ascii="黑体" w:eastAsia="黑体" w:hAnsi="黑体" w:hint="eastAsia"/>
        </w:rPr>
        <w:t xml:space="preserve">- </w:t>
      </w:r>
      <w:r w:rsidRPr="004F7E17">
        <w:rPr>
          <w:rFonts w:ascii="黑体" w:eastAsia="黑体" w:hAnsi="黑体" w:cs="Arial"/>
          <w:u w:val="single"/>
        </w:rPr>
        <w:t>Ingram's</w:t>
      </w:r>
      <w:r w:rsidRPr="004F7E17">
        <w:rPr>
          <w:rFonts w:ascii="黑体" w:eastAsia="黑体" w:hAnsi="黑体" w:hint="eastAsia"/>
        </w:rPr>
        <w:t>：</w:t>
      </w:r>
      <w:r w:rsidRPr="0020196D">
        <w:rPr>
          <w:rFonts w:ascii="黑体" w:eastAsia="黑体" w:hAnsi="黑体" w:hint="eastAsia"/>
          <w:sz w:val="23"/>
          <w:szCs w:val="23"/>
        </w:rPr>
        <w:t>中西部地区最佳工商管理硕士项目之一（从2006-2015，2015</w:t>
      </w:r>
      <w:r>
        <w:rPr>
          <w:rFonts w:ascii="黑体" w:eastAsia="黑体" w:hAnsi="黑体" w:hint="eastAsia"/>
          <w:sz w:val="23"/>
          <w:szCs w:val="23"/>
        </w:rPr>
        <w:t>年为第</w:t>
      </w:r>
      <w:r w:rsidRPr="0020196D">
        <w:rPr>
          <w:rFonts w:ascii="黑体" w:eastAsia="黑体" w:hAnsi="黑体" w:hint="eastAsia"/>
          <w:sz w:val="23"/>
          <w:szCs w:val="23"/>
        </w:rPr>
        <w:t>名）</w:t>
      </w:r>
    </w:p>
    <w:p w:rsidR="00125CDA" w:rsidRPr="004F7E17" w:rsidRDefault="00125CDA" w:rsidP="00125CDA">
      <w:pPr>
        <w:pStyle w:val="notetitle"/>
        <w:spacing w:before="0" w:beforeAutospacing="0" w:after="0" w:afterAutospacing="0"/>
        <w:ind w:firstLine="420"/>
        <w:rPr>
          <w:rFonts w:ascii="黑体" w:eastAsia="黑体" w:hAnsi="黑体" w:hint="eastAsia"/>
        </w:rPr>
      </w:pPr>
      <w:r w:rsidRPr="004F7E17">
        <w:rPr>
          <w:rFonts w:ascii="黑体" w:eastAsia="黑体" w:hAnsi="黑体" w:hint="eastAsia"/>
        </w:rPr>
        <w:t xml:space="preserve">- </w:t>
      </w:r>
      <w:r w:rsidRPr="004F7E17">
        <w:rPr>
          <w:rFonts w:ascii="黑体" w:eastAsia="黑体" w:hAnsi="黑体" w:hint="eastAsia"/>
          <w:u w:val="single"/>
        </w:rPr>
        <w:t>Affordable Colleges</w:t>
      </w:r>
      <w:r w:rsidRPr="004F7E17">
        <w:rPr>
          <w:rFonts w:ascii="黑体" w:eastAsia="黑体" w:hAnsi="黑体" w:hint="eastAsia"/>
        </w:rPr>
        <w:t>：最佳性价比</w:t>
      </w:r>
      <w:r>
        <w:rPr>
          <w:rFonts w:ascii="黑体" w:eastAsia="黑体" w:hAnsi="黑体" w:hint="eastAsia"/>
        </w:rPr>
        <w:t>工商管理硕士</w:t>
      </w:r>
      <w:r w:rsidRPr="004F7E17">
        <w:rPr>
          <w:rFonts w:ascii="黑体" w:eastAsia="黑体" w:hAnsi="黑体" w:hint="eastAsia"/>
        </w:rPr>
        <w:t>第10</w:t>
      </w:r>
      <w:r>
        <w:rPr>
          <w:rFonts w:ascii="黑体" w:eastAsia="黑体" w:hAnsi="黑体" w:hint="eastAsia"/>
        </w:rPr>
        <w:t>名</w:t>
      </w:r>
    </w:p>
    <w:p w:rsidR="00125CDA" w:rsidRPr="004F7E17" w:rsidRDefault="00125CDA" w:rsidP="00125CDA">
      <w:pPr>
        <w:pStyle w:val="notetitle"/>
        <w:spacing w:before="0" w:beforeAutospacing="0" w:after="0" w:afterAutospacing="0"/>
        <w:ind w:firstLine="420"/>
        <w:rPr>
          <w:rFonts w:ascii="黑体" w:eastAsia="黑体" w:hAnsi="黑体"/>
        </w:rPr>
      </w:pPr>
      <w:r w:rsidRPr="004F7E17">
        <w:rPr>
          <w:rFonts w:ascii="黑体" w:eastAsia="黑体" w:hAnsi="黑体" w:hint="eastAsia"/>
        </w:rPr>
        <w:t xml:space="preserve">- </w:t>
      </w:r>
      <w:r w:rsidRPr="004F7E17">
        <w:rPr>
          <w:rFonts w:ascii="黑体" w:eastAsia="黑体" w:hAnsi="黑体" w:hint="eastAsia"/>
          <w:u w:val="single"/>
        </w:rPr>
        <w:t>A</w:t>
      </w:r>
      <w:r w:rsidRPr="004F7E17">
        <w:rPr>
          <w:rFonts w:ascii="黑体" w:eastAsia="黑体" w:hAnsi="黑体"/>
          <w:u w:val="single"/>
        </w:rPr>
        <w:t>ccounting Degree Review</w:t>
      </w:r>
      <w:r w:rsidRPr="004F7E17">
        <w:rPr>
          <w:rFonts w:ascii="黑体" w:eastAsia="黑体" w:hAnsi="黑体"/>
        </w:rPr>
        <w:t>:</w:t>
      </w:r>
      <w:r w:rsidRPr="004F7E17">
        <w:rPr>
          <w:rFonts w:ascii="黑体" w:eastAsia="黑体" w:hAnsi="黑体" w:hint="eastAsia"/>
        </w:rPr>
        <w:t>最佳性价比会计硕士第2</w:t>
      </w:r>
      <w:r>
        <w:rPr>
          <w:rFonts w:ascii="黑体" w:eastAsia="黑体" w:hAnsi="黑体" w:hint="eastAsia"/>
        </w:rPr>
        <w:t>名</w:t>
      </w:r>
      <w:r w:rsidRPr="004F7E17">
        <w:rPr>
          <w:rFonts w:ascii="黑体" w:eastAsia="黑体" w:hAnsi="黑体"/>
        </w:rPr>
        <w:t xml:space="preserve">   </w:t>
      </w:r>
    </w:p>
    <w:p w:rsidR="00125CDA" w:rsidRPr="004F7E17" w:rsidRDefault="00125CDA" w:rsidP="00125CDA">
      <w:pPr>
        <w:pStyle w:val="notetitle"/>
        <w:spacing w:before="0" w:beforeAutospacing="0" w:after="0" w:afterAutospacing="0"/>
        <w:ind w:firstLine="420"/>
        <w:rPr>
          <w:rFonts w:ascii="黑体" w:eastAsia="黑体" w:hAnsi="黑体" w:hint="eastAsia"/>
        </w:rPr>
      </w:pPr>
      <w:r w:rsidRPr="004F7E17">
        <w:rPr>
          <w:rFonts w:ascii="黑体" w:eastAsia="黑体" w:hAnsi="黑体"/>
        </w:rPr>
        <w:t xml:space="preserve">- </w:t>
      </w:r>
      <w:r w:rsidRPr="004F7E17">
        <w:rPr>
          <w:rFonts w:ascii="黑体" w:eastAsia="黑体" w:hAnsi="黑体" w:hint="eastAsia"/>
          <w:u w:val="single"/>
        </w:rPr>
        <w:t>A</w:t>
      </w:r>
      <w:r w:rsidRPr="004F7E17">
        <w:rPr>
          <w:rFonts w:ascii="黑体" w:eastAsia="黑体" w:hAnsi="黑体"/>
          <w:u w:val="single"/>
        </w:rPr>
        <w:t>ccounting Degree Review:</w:t>
      </w:r>
      <w:r w:rsidRPr="004F7E17">
        <w:rPr>
          <w:rFonts w:ascii="黑体" w:eastAsia="黑体" w:hAnsi="黑体" w:hint="eastAsia"/>
        </w:rPr>
        <w:t>最佳性价比会计本科第4</w:t>
      </w:r>
      <w:r>
        <w:rPr>
          <w:rFonts w:ascii="黑体" w:eastAsia="黑体" w:hAnsi="黑体" w:hint="eastAsia"/>
        </w:rPr>
        <w:t>名</w:t>
      </w:r>
    </w:p>
    <w:p w:rsidR="00125CDA" w:rsidRPr="004F7E17" w:rsidRDefault="00125CDA" w:rsidP="00125CDA">
      <w:pPr>
        <w:pStyle w:val="notetitle"/>
        <w:spacing w:before="0" w:beforeAutospacing="0" w:after="0" w:afterAutospacing="0"/>
        <w:ind w:firstLine="420"/>
        <w:rPr>
          <w:rFonts w:ascii="黑体" w:eastAsia="黑体" w:hAnsi="黑体"/>
        </w:rPr>
      </w:pPr>
      <w:r w:rsidRPr="004F7E17">
        <w:rPr>
          <w:rFonts w:ascii="黑体" w:eastAsia="黑体" w:hAnsi="黑体" w:hint="eastAsia"/>
        </w:rPr>
        <w:t xml:space="preserve">- </w:t>
      </w:r>
      <w:r w:rsidRPr="004F7E17">
        <w:rPr>
          <w:rFonts w:ascii="黑体" w:eastAsia="黑体" w:hAnsi="黑体" w:hint="eastAsia"/>
          <w:u w:val="single"/>
        </w:rPr>
        <w:t>Computer</w:t>
      </w:r>
      <w:r w:rsidRPr="004F7E17">
        <w:rPr>
          <w:rFonts w:ascii="黑体" w:eastAsia="黑体" w:hAnsi="黑体"/>
          <w:u w:val="single"/>
        </w:rPr>
        <w:t xml:space="preserve"> </w:t>
      </w:r>
      <w:r w:rsidRPr="004F7E17">
        <w:rPr>
          <w:rFonts w:ascii="黑体" w:eastAsia="黑体" w:hAnsi="黑体" w:hint="eastAsia"/>
          <w:u w:val="single"/>
        </w:rPr>
        <w:t>World</w:t>
      </w:r>
      <w:r>
        <w:rPr>
          <w:rFonts w:ascii="黑体" w:eastAsia="黑体" w:hAnsi="黑体"/>
        </w:rPr>
        <w:t xml:space="preserve">: Technology </w:t>
      </w:r>
      <w:r>
        <w:rPr>
          <w:rFonts w:ascii="黑体" w:eastAsia="黑体" w:hAnsi="黑体" w:hint="eastAsia"/>
        </w:rPr>
        <w:t>工商管理硕士</w:t>
      </w:r>
      <w:r w:rsidRPr="004F7E17">
        <w:rPr>
          <w:rFonts w:ascii="黑体" w:eastAsia="黑体" w:hAnsi="黑体" w:hint="eastAsia"/>
        </w:rPr>
        <w:t>第8名</w:t>
      </w:r>
      <w:r w:rsidRPr="004F7E17">
        <w:rPr>
          <w:rFonts w:ascii="黑体" w:eastAsia="黑体" w:hAnsi="黑体"/>
        </w:rPr>
        <w:t xml:space="preserve">         </w:t>
      </w:r>
    </w:p>
    <w:p w:rsidR="00125CDA" w:rsidRPr="004F7E17" w:rsidRDefault="00125CDA" w:rsidP="00125CDA">
      <w:pPr>
        <w:ind w:firstLine="420"/>
        <w:rPr>
          <w:rFonts w:ascii="黑体" w:eastAsia="黑体" w:hAnsi="黑体" w:hint="eastAsia"/>
        </w:rPr>
      </w:pPr>
    </w:p>
    <w:p w:rsidR="005552B8" w:rsidRPr="00125CDA" w:rsidRDefault="00125CDA" w:rsidP="00125CDA">
      <w:pPr>
        <w:ind w:firstLine="420"/>
        <w:rPr>
          <w:rFonts w:ascii="黑体" w:eastAsia="黑体" w:hAnsi="黑体" w:hint="eastAsia"/>
        </w:rPr>
      </w:pPr>
      <w:r w:rsidRPr="004F7E17">
        <w:rPr>
          <w:rFonts w:ascii="黑体" w:eastAsia="黑体" w:hAnsi="黑体" w:hint="eastAsia"/>
        </w:rPr>
        <w:t>密苏里州立大学商学院1992年即首次获得 AACSB（美国国际管理教育精英联合会）商科以及会计</w:t>
      </w:r>
      <w:proofErr w:type="gramStart"/>
      <w:r w:rsidRPr="004F7E17">
        <w:rPr>
          <w:rFonts w:ascii="黑体" w:eastAsia="黑体" w:hAnsi="黑体" w:hint="eastAsia"/>
        </w:rPr>
        <w:t>学科双</w:t>
      </w:r>
      <w:proofErr w:type="gramEnd"/>
      <w:r w:rsidRPr="004F7E17">
        <w:rPr>
          <w:rFonts w:ascii="黑体" w:eastAsia="黑体" w:hAnsi="黑体" w:hint="eastAsia"/>
        </w:rPr>
        <w:t>认证，是美国中西部大学中最早获得</w:t>
      </w:r>
      <w:r>
        <w:rPr>
          <w:rFonts w:ascii="黑体" w:eastAsia="黑体" w:hAnsi="黑体" w:hint="eastAsia"/>
        </w:rPr>
        <w:t>双</w:t>
      </w:r>
      <w:r w:rsidRPr="004F7E17">
        <w:rPr>
          <w:rFonts w:ascii="黑体" w:eastAsia="黑体" w:hAnsi="黑体" w:hint="eastAsia"/>
        </w:rPr>
        <w:t>认证的商学院之一。AACSB是世界公认的</w:t>
      </w:r>
      <w:r>
        <w:rPr>
          <w:rFonts w:ascii="黑体" w:eastAsia="黑体" w:hAnsi="黑体" w:hint="eastAsia"/>
        </w:rPr>
        <w:t>商学院</w:t>
      </w:r>
      <w:proofErr w:type="gramStart"/>
      <w:r w:rsidRPr="004F7E17">
        <w:rPr>
          <w:rFonts w:ascii="黑体" w:eastAsia="黑体" w:hAnsi="黑体" w:hint="eastAsia"/>
        </w:rPr>
        <w:t>最</w:t>
      </w:r>
      <w:proofErr w:type="gramEnd"/>
      <w:r w:rsidRPr="004F7E17">
        <w:rPr>
          <w:rFonts w:ascii="黑体" w:eastAsia="黑体" w:hAnsi="黑体" w:hint="eastAsia"/>
        </w:rPr>
        <w:t>权威评定机构，美国约1700所商学院中</w:t>
      </w:r>
      <w:r w:rsidRPr="004F7E17">
        <w:rPr>
          <w:rFonts w:ascii="黑体" w:eastAsia="黑体" w:hAnsi="黑体"/>
        </w:rPr>
        <w:t>,</w:t>
      </w:r>
      <w:r w:rsidRPr="004F7E17">
        <w:rPr>
          <w:rFonts w:ascii="黑体" w:eastAsia="黑体" w:hAnsi="黑体" w:hint="eastAsia"/>
        </w:rPr>
        <w:t>仅有10%即约170家的商科和会计</w:t>
      </w:r>
      <w:r w:rsidRPr="004F7E17">
        <w:rPr>
          <w:rFonts w:ascii="黑体" w:eastAsia="黑体" w:hAnsi="黑体"/>
        </w:rPr>
        <w:t>学位</w:t>
      </w:r>
      <w:r w:rsidRPr="004F7E17">
        <w:rPr>
          <w:rFonts w:ascii="黑体" w:eastAsia="黑体" w:hAnsi="黑体" w:hint="eastAsia"/>
        </w:rPr>
        <w:t>同时获得</w:t>
      </w:r>
      <w:r w:rsidRPr="004F7E17">
        <w:rPr>
          <w:rFonts w:ascii="黑体" w:eastAsia="黑体" w:hAnsi="黑体"/>
        </w:rPr>
        <w:t>AACSB</w:t>
      </w:r>
      <w:r w:rsidRPr="004F7E17">
        <w:rPr>
          <w:rFonts w:ascii="黑体" w:eastAsia="黑体" w:hAnsi="黑体" w:hint="eastAsia"/>
        </w:rPr>
        <w:t>认证，其中包括哈佛、斯坦福等所有顶尖名校。此项认证每五年要重新评估一次，相当严格，当之无愧地被认为是国际上</w:t>
      </w:r>
      <w:proofErr w:type="gramStart"/>
      <w:r w:rsidRPr="004F7E17">
        <w:rPr>
          <w:rFonts w:ascii="黑体" w:eastAsia="黑体" w:hAnsi="黑体" w:hint="eastAsia"/>
        </w:rPr>
        <w:t>最</w:t>
      </w:r>
      <w:proofErr w:type="gramEnd"/>
      <w:r w:rsidRPr="004F7E17">
        <w:rPr>
          <w:rFonts w:ascii="黑体" w:eastAsia="黑体" w:hAnsi="黑体" w:hint="eastAsia"/>
        </w:rPr>
        <w:t>权威的工商管理学科认证。从2012年以来，约有10家中国大陆顶尖</w:t>
      </w:r>
      <w:r>
        <w:rPr>
          <w:rFonts w:ascii="黑体" w:eastAsia="黑体" w:hAnsi="黑体" w:hint="eastAsia"/>
        </w:rPr>
        <w:t>商学院</w:t>
      </w:r>
      <w:r w:rsidRPr="004F7E17">
        <w:rPr>
          <w:rFonts w:ascii="黑体" w:eastAsia="黑体" w:hAnsi="黑体" w:hint="eastAsia"/>
        </w:rPr>
        <w:t>陆续获得AACSB认证，包括清华经管院、中欧商学院、复旦大学管理学院和上海交大经管院等。</w:t>
      </w:r>
    </w:p>
    <w:sectPr w:rsidR="005552B8" w:rsidRPr="00125CDA" w:rsidSect="00125CDA">
      <w:pgSz w:w="11906" w:h="16838"/>
      <w:pgMar w:top="1440" w:right="1080" w:bottom="1440" w:left="108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F3D37"/>
    <w:multiLevelType w:val="hybridMultilevel"/>
    <w:tmpl w:val="546E7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DA"/>
    <w:rsid w:val="00125CDA"/>
    <w:rsid w:val="005552B8"/>
    <w:rsid w:val="00745EF6"/>
    <w:rsid w:val="00805F51"/>
    <w:rsid w:val="00D40907"/>
    <w:rsid w:val="00E4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8B57"/>
  <w15:chartTrackingRefBased/>
  <w15:docId w15:val="{8BD3A400-3137-45CF-BDF6-6BC6A666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5CDA"/>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5CDA"/>
    <w:pPr>
      <w:spacing w:before="100" w:beforeAutospacing="1" w:after="100" w:afterAutospacing="1"/>
    </w:pPr>
  </w:style>
  <w:style w:type="paragraph" w:customStyle="1" w:styleId="notetitle">
    <w:name w:val="notetitle"/>
    <w:basedOn w:val="a"/>
    <w:rsid w:val="00125CDA"/>
    <w:pPr>
      <w:spacing w:before="100" w:beforeAutospacing="1" w:after="100" w:afterAutospacing="1"/>
    </w:pPr>
  </w:style>
  <w:style w:type="paragraph" w:styleId="a4">
    <w:name w:val="Title"/>
    <w:basedOn w:val="a"/>
    <w:link w:val="a5"/>
    <w:qFormat/>
    <w:rsid w:val="00125CDA"/>
    <w:pPr>
      <w:overflowPunct w:val="0"/>
      <w:autoSpaceDE w:val="0"/>
      <w:autoSpaceDN w:val="0"/>
      <w:adjustRightInd w:val="0"/>
      <w:jc w:val="center"/>
      <w:textAlignment w:val="baseline"/>
    </w:pPr>
    <w:rPr>
      <w:b/>
      <w:sz w:val="28"/>
      <w:szCs w:val="20"/>
      <w:lang w:val="x-none" w:eastAsia="en-US"/>
    </w:rPr>
  </w:style>
  <w:style w:type="character" w:customStyle="1" w:styleId="a5">
    <w:name w:val="标题 字符"/>
    <w:basedOn w:val="a0"/>
    <w:link w:val="a4"/>
    <w:rsid w:val="00125CDA"/>
    <w:rPr>
      <w:rFonts w:ascii="Times New Roman" w:eastAsia="宋体" w:hAnsi="Times New Roman" w:cs="Times New Roman"/>
      <w:b/>
      <w:kern w:val="0"/>
      <w:sz w:val="28"/>
      <w:szCs w:val="20"/>
      <w:lang w:val="x-none" w:eastAsia="en-US"/>
    </w:rPr>
  </w:style>
  <w:style w:type="paragraph" w:styleId="a6">
    <w:name w:val="Subtitle"/>
    <w:basedOn w:val="a"/>
    <w:link w:val="a7"/>
    <w:qFormat/>
    <w:rsid w:val="00125CDA"/>
    <w:pPr>
      <w:overflowPunct w:val="0"/>
      <w:autoSpaceDE w:val="0"/>
      <w:autoSpaceDN w:val="0"/>
      <w:adjustRightInd w:val="0"/>
      <w:jc w:val="center"/>
      <w:textAlignment w:val="baseline"/>
    </w:pPr>
    <w:rPr>
      <w:b/>
      <w:szCs w:val="20"/>
      <w:lang w:val="x-none" w:eastAsia="en-US"/>
    </w:rPr>
  </w:style>
  <w:style w:type="character" w:customStyle="1" w:styleId="a7">
    <w:name w:val="副标题 字符"/>
    <w:basedOn w:val="a0"/>
    <w:link w:val="a6"/>
    <w:rsid w:val="00125CDA"/>
    <w:rPr>
      <w:rFonts w:ascii="Times New Roman" w:eastAsia="宋体" w:hAnsi="Times New Roman" w:cs="Times New Roman"/>
      <w:b/>
      <w:kern w:val="0"/>
      <w:sz w:val="24"/>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imgres?q=missouri+state+university&amp;um=1&amp;hl=en&amp;sa=N&amp;biw=1280&amp;bih=929&amp;tbm=isch&amp;tbnid=pzVgggsx0aocLM:&amp;imgrefurl=http://www.missouristate.edu/chhs/85291.htm&amp;docid=WFGAK3eSbW7DhM&amp;imgurl=http://www.missouristate.edu/assets/chhs/CarrTopStrUniv.gif&amp;w=285&amp;h=157&amp;ei=qGnOT_jYCcXcgQe9qaxh&amp;zo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2017-09-28T06:26:00Z</dcterms:created>
  <dcterms:modified xsi:type="dcterms:W3CDTF">2017-09-28T06:27:00Z</dcterms:modified>
</cp:coreProperties>
</file>